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E1D" w:rsidRPr="00240D98" w:rsidRDefault="00A54E1D" w:rsidP="00A54E1D">
      <w:pPr>
        <w:widowControl/>
        <w:suppressAutoHyphens w:val="0"/>
        <w:autoSpaceDN/>
        <w:jc w:val="center"/>
        <w:textAlignment w:val="auto"/>
        <w:rPr>
          <w:rFonts w:ascii="Calibri" w:hAnsi="Calibri" w:cs="Calibri"/>
          <w:b/>
          <w:bCs/>
          <w:kern w:val="1"/>
          <w:sz w:val="32"/>
          <w:szCs w:val="32"/>
          <w:lang w:eastAsia="ar-SA" w:bidi="ar-SA"/>
        </w:rPr>
      </w:pPr>
      <w:r w:rsidRPr="00240D98">
        <w:rPr>
          <w:rFonts w:ascii="Calibri" w:hAnsi="Calibri" w:cs="Calibri"/>
          <w:b/>
          <w:bCs/>
          <w:kern w:val="1"/>
          <w:sz w:val="32"/>
          <w:szCs w:val="32"/>
          <w:lang w:eastAsia="ar-SA" w:bidi="ar-SA"/>
        </w:rPr>
        <w:t xml:space="preserve">CURRICOLO DI ISTITUTO PER LA DISABILITÀ LIEVE </w:t>
      </w:r>
    </w:p>
    <w:p w:rsidR="00A54E1D" w:rsidRPr="00240D98" w:rsidRDefault="00A54E1D" w:rsidP="00A54E1D">
      <w:pPr>
        <w:widowControl/>
        <w:suppressAutoHyphens w:val="0"/>
        <w:autoSpaceDN/>
        <w:jc w:val="center"/>
        <w:textAlignment w:val="auto"/>
        <w:rPr>
          <w:rFonts w:ascii="Calibri" w:hAnsi="Calibri" w:cs="Calibri"/>
          <w:b/>
          <w:bCs/>
          <w:kern w:val="1"/>
          <w:sz w:val="32"/>
          <w:szCs w:val="32"/>
          <w:lang w:eastAsia="ar-SA" w:bidi="ar-SA"/>
        </w:rPr>
      </w:pPr>
      <w:r w:rsidRPr="00240D98">
        <w:rPr>
          <w:rFonts w:ascii="Calibri" w:hAnsi="Calibri" w:cs="Calibri"/>
          <w:b/>
          <w:bCs/>
          <w:kern w:val="1"/>
          <w:sz w:val="32"/>
          <w:szCs w:val="32"/>
          <w:lang w:eastAsia="ar-SA" w:bidi="ar-SA"/>
        </w:rPr>
        <w:t xml:space="preserve">STORIA E GEOGRAFIA </w:t>
      </w:r>
    </w:p>
    <w:p w:rsidR="00A54E1D" w:rsidRPr="00240D98" w:rsidRDefault="00A54E1D" w:rsidP="00A54E1D">
      <w:pPr>
        <w:widowControl/>
        <w:suppressAutoHyphens w:val="0"/>
        <w:autoSpaceDN/>
        <w:jc w:val="center"/>
        <w:textAlignment w:val="auto"/>
        <w:rPr>
          <w:rFonts w:ascii="Calibri" w:hAnsi="Calibri" w:cs="Calibri"/>
          <w:b/>
          <w:bCs/>
          <w:kern w:val="1"/>
          <w:sz w:val="32"/>
          <w:szCs w:val="32"/>
          <w:lang w:eastAsia="ar-SA" w:bidi="ar-SA"/>
        </w:rPr>
      </w:pPr>
      <w:r w:rsidRPr="00240D98">
        <w:rPr>
          <w:rFonts w:ascii="Calibri" w:hAnsi="Calibri" w:cs="Calibri"/>
          <w:b/>
          <w:bCs/>
          <w:kern w:val="1"/>
          <w:sz w:val="32"/>
          <w:szCs w:val="32"/>
          <w:lang w:eastAsia="ar-SA" w:bidi="ar-SA"/>
        </w:rPr>
        <w:t>CLASSE PRIMA PRIMARIA</w:t>
      </w:r>
    </w:p>
    <w:p w:rsidR="00240D98" w:rsidRDefault="00240D98" w:rsidP="00A54E1D">
      <w:pPr>
        <w:widowControl/>
        <w:suppressAutoHyphens w:val="0"/>
        <w:autoSpaceDN/>
        <w:jc w:val="center"/>
        <w:textAlignment w:val="auto"/>
        <w:rPr>
          <w:rFonts w:ascii="Calibri" w:hAnsi="Calibri" w:cs="Calibri"/>
          <w:b/>
          <w:bCs/>
          <w:kern w:val="1"/>
          <w:sz w:val="32"/>
          <w:szCs w:val="32"/>
          <w:highlight w:val="yellow"/>
          <w:lang w:eastAsia="ar-SA" w:bidi="ar-SA"/>
        </w:rPr>
      </w:pPr>
    </w:p>
    <w:p w:rsidR="00240D98" w:rsidRDefault="00240D98" w:rsidP="00A54E1D">
      <w:pPr>
        <w:widowControl/>
        <w:suppressAutoHyphens w:val="0"/>
        <w:autoSpaceDN/>
        <w:jc w:val="center"/>
        <w:textAlignment w:val="auto"/>
        <w:rPr>
          <w:rFonts w:ascii="Calibri" w:hAnsi="Calibri" w:cs="Calibri"/>
          <w:b/>
          <w:bCs/>
          <w:kern w:val="1"/>
          <w:sz w:val="32"/>
          <w:szCs w:val="32"/>
          <w:highlight w:val="yellow"/>
          <w:lang w:eastAsia="ar-SA" w:bidi="ar-SA"/>
        </w:rPr>
      </w:pPr>
    </w:p>
    <w:p w:rsidR="00240D98" w:rsidRDefault="00240D98" w:rsidP="00A54E1D">
      <w:pPr>
        <w:widowControl/>
        <w:suppressAutoHyphens w:val="0"/>
        <w:autoSpaceDN/>
        <w:jc w:val="center"/>
        <w:textAlignment w:val="auto"/>
        <w:rPr>
          <w:rFonts w:ascii="Calibri" w:hAnsi="Calibri" w:cs="Calibri"/>
          <w:b/>
          <w:bCs/>
          <w:kern w:val="1"/>
          <w:sz w:val="32"/>
          <w:szCs w:val="32"/>
          <w:highlight w:val="yellow"/>
          <w:lang w:eastAsia="ar-SA" w:bidi="ar-SA"/>
        </w:rPr>
      </w:pPr>
    </w:p>
    <w:p w:rsidR="00A54E1D" w:rsidRDefault="00A54E1D" w:rsidP="00A54E1D">
      <w:pPr>
        <w:widowControl/>
        <w:suppressAutoHyphens w:val="0"/>
        <w:autoSpaceDN/>
        <w:textAlignment w:val="auto"/>
        <w:rPr>
          <w:rFonts w:ascii="Calibri" w:hAnsi="Calibri" w:cs="Calibri"/>
          <w:b/>
          <w:bCs/>
          <w:kern w:val="1"/>
          <w:sz w:val="32"/>
          <w:szCs w:val="32"/>
          <w:lang w:eastAsia="ar-SA" w:bidi="ar-SA"/>
        </w:rPr>
      </w:pPr>
      <w:r w:rsidRPr="00A54E1D">
        <w:rPr>
          <w:rFonts w:ascii="Calibri" w:hAnsi="Calibri" w:cs="Calibri"/>
          <w:b/>
          <w:bCs/>
          <w:kern w:val="1"/>
          <w:sz w:val="32"/>
          <w:szCs w:val="32"/>
          <w:lang w:eastAsia="ar-SA" w:bidi="ar-SA"/>
        </w:rPr>
        <w:t>PREMESSA:</w:t>
      </w:r>
      <w:r>
        <w:rPr>
          <w:rFonts w:ascii="Calibri" w:hAnsi="Calibri" w:cs="Calibri"/>
          <w:b/>
          <w:bCs/>
          <w:kern w:val="1"/>
          <w:sz w:val="32"/>
          <w:szCs w:val="32"/>
          <w:lang w:eastAsia="ar-SA" w:bidi="ar-SA"/>
        </w:rPr>
        <w:t xml:space="preserve"> </w:t>
      </w:r>
    </w:p>
    <w:p w:rsidR="00A54E1D" w:rsidRDefault="00802C20" w:rsidP="00802C20">
      <w:pPr>
        <w:widowControl/>
        <w:suppressAutoHyphens w:val="0"/>
        <w:autoSpaceDN/>
        <w:jc w:val="both"/>
        <w:textAlignment w:val="auto"/>
        <w:rPr>
          <w:rFonts w:ascii="Calibri" w:hAnsi="Calibri" w:cs="Calibri"/>
          <w:bCs/>
          <w:kern w:val="1"/>
          <w:sz w:val="32"/>
          <w:szCs w:val="32"/>
          <w:lang w:eastAsia="ar-SA" w:bidi="ar-SA"/>
        </w:rPr>
      </w:pPr>
      <w:r>
        <w:rPr>
          <w:rFonts w:ascii="Calibri" w:hAnsi="Calibri" w:cs="Calibri"/>
          <w:bCs/>
          <w:kern w:val="1"/>
          <w:sz w:val="32"/>
          <w:szCs w:val="32"/>
          <w:lang w:eastAsia="ar-SA" w:bidi="ar-SA"/>
        </w:rPr>
        <w:t xml:space="preserve">La </w:t>
      </w:r>
      <w:r w:rsidR="00906691">
        <w:rPr>
          <w:rFonts w:ascii="Calibri" w:hAnsi="Calibri" w:cs="Calibri"/>
          <w:bCs/>
          <w:kern w:val="1"/>
          <w:sz w:val="32"/>
          <w:szCs w:val="32"/>
          <w:lang w:eastAsia="ar-SA" w:bidi="ar-SA"/>
        </w:rPr>
        <w:t>“</w:t>
      </w:r>
      <w:r>
        <w:rPr>
          <w:rFonts w:ascii="Calibri" w:hAnsi="Calibri" w:cs="Calibri"/>
          <w:bCs/>
          <w:kern w:val="1"/>
          <w:sz w:val="32"/>
          <w:szCs w:val="32"/>
          <w:lang w:eastAsia="ar-SA" w:bidi="ar-SA"/>
        </w:rPr>
        <w:t>Commissione</w:t>
      </w:r>
      <w:r w:rsidR="00906691">
        <w:rPr>
          <w:rFonts w:ascii="Calibri" w:hAnsi="Calibri" w:cs="Calibri"/>
          <w:bCs/>
          <w:kern w:val="1"/>
          <w:sz w:val="32"/>
          <w:szCs w:val="32"/>
          <w:lang w:eastAsia="ar-SA" w:bidi="ar-SA"/>
        </w:rPr>
        <w:t xml:space="preserve"> Disabilità”</w:t>
      </w:r>
      <w:r>
        <w:rPr>
          <w:rFonts w:ascii="Calibri" w:hAnsi="Calibri" w:cs="Calibri"/>
          <w:bCs/>
          <w:kern w:val="1"/>
          <w:sz w:val="32"/>
          <w:szCs w:val="32"/>
          <w:lang w:eastAsia="ar-SA" w:bidi="ar-SA"/>
        </w:rPr>
        <w:t xml:space="preserve">, </w:t>
      </w:r>
      <w:r w:rsidR="00A54E1D" w:rsidRPr="00A54E1D">
        <w:rPr>
          <w:rFonts w:ascii="Calibri" w:hAnsi="Calibri" w:cs="Calibri"/>
          <w:bCs/>
          <w:kern w:val="1"/>
          <w:sz w:val="32"/>
          <w:szCs w:val="32"/>
          <w:lang w:eastAsia="ar-SA" w:bidi="ar-SA"/>
        </w:rPr>
        <w:t>nell’apporre le modifiche</w:t>
      </w:r>
      <w:r w:rsidR="00A54E1D" w:rsidRPr="00A54E1D">
        <w:rPr>
          <w:rFonts w:ascii="Calibri" w:hAnsi="Calibri" w:cs="Calibri"/>
          <w:b/>
          <w:bCs/>
          <w:kern w:val="1"/>
          <w:sz w:val="32"/>
          <w:szCs w:val="32"/>
          <w:lang w:eastAsia="ar-SA" w:bidi="ar-SA"/>
        </w:rPr>
        <w:t xml:space="preserve"> </w:t>
      </w:r>
      <w:r w:rsidR="00A54E1D">
        <w:rPr>
          <w:rFonts w:ascii="Calibri" w:hAnsi="Calibri" w:cs="Calibri"/>
          <w:bCs/>
          <w:kern w:val="1"/>
          <w:sz w:val="32"/>
          <w:szCs w:val="32"/>
          <w:lang w:eastAsia="ar-SA" w:bidi="ar-SA"/>
        </w:rPr>
        <w:t>che seguono</w:t>
      </w:r>
      <w:r>
        <w:rPr>
          <w:rFonts w:ascii="Calibri" w:hAnsi="Calibri" w:cs="Calibri"/>
          <w:bCs/>
          <w:kern w:val="1"/>
          <w:sz w:val="32"/>
          <w:szCs w:val="32"/>
          <w:lang w:eastAsia="ar-SA" w:bidi="ar-SA"/>
        </w:rPr>
        <w:t>,</w:t>
      </w:r>
      <w:r w:rsidR="00A54E1D">
        <w:rPr>
          <w:rFonts w:ascii="Calibri" w:hAnsi="Calibri" w:cs="Calibri"/>
          <w:bCs/>
          <w:kern w:val="1"/>
          <w:sz w:val="32"/>
          <w:szCs w:val="32"/>
          <w:lang w:eastAsia="ar-SA" w:bidi="ar-SA"/>
        </w:rPr>
        <w:t xml:space="preserve"> ha riflettuto sull’</w:t>
      </w:r>
      <w:r>
        <w:rPr>
          <w:rFonts w:ascii="Calibri" w:hAnsi="Calibri" w:cs="Calibri"/>
          <w:bCs/>
          <w:kern w:val="1"/>
          <w:sz w:val="32"/>
          <w:szCs w:val="32"/>
          <w:lang w:eastAsia="ar-SA" w:bidi="ar-SA"/>
        </w:rPr>
        <w:t>importanza degli obiettivi di quest’area nella classe prima poiché essi costituiscono i prerequisiti essenziali per accedere agli apprendimenti di base</w:t>
      </w:r>
      <w:r w:rsidR="00240D98">
        <w:rPr>
          <w:rFonts w:ascii="Calibri" w:hAnsi="Calibri" w:cs="Calibri"/>
          <w:bCs/>
          <w:kern w:val="1"/>
          <w:sz w:val="32"/>
          <w:szCs w:val="32"/>
          <w:lang w:eastAsia="ar-SA" w:bidi="ar-SA"/>
        </w:rPr>
        <w:t xml:space="preserve">. </w:t>
      </w:r>
    </w:p>
    <w:p w:rsidR="00240D98" w:rsidRPr="00A54E1D" w:rsidRDefault="00240D98" w:rsidP="00802C20">
      <w:pPr>
        <w:widowControl/>
        <w:suppressAutoHyphens w:val="0"/>
        <w:autoSpaceDN/>
        <w:jc w:val="both"/>
        <w:textAlignment w:val="auto"/>
        <w:rPr>
          <w:rFonts w:ascii="Calibri" w:hAnsi="Calibri" w:cs="Calibri"/>
          <w:bCs/>
          <w:kern w:val="1"/>
          <w:sz w:val="32"/>
          <w:szCs w:val="32"/>
          <w:lang w:eastAsia="ar-SA" w:bidi="ar-SA"/>
        </w:rPr>
      </w:pPr>
      <w:r>
        <w:rPr>
          <w:rFonts w:ascii="Calibri" w:hAnsi="Calibri" w:cs="Calibri"/>
          <w:bCs/>
          <w:kern w:val="1"/>
          <w:sz w:val="32"/>
          <w:szCs w:val="32"/>
          <w:lang w:eastAsia="ar-SA" w:bidi="ar-SA"/>
        </w:rPr>
        <w:t xml:space="preserve">Inoltre, considerando la variabilità dei casi che potrebbero rientrare nella categoria della disabilità lieve, le docenti hanno ritenuto di creare uno strumento, più flessibile che nelle altre discipline, che dia </w:t>
      </w:r>
      <w:r w:rsidR="00783FFC">
        <w:rPr>
          <w:rFonts w:ascii="Calibri" w:hAnsi="Calibri" w:cs="Calibri"/>
          <w:bCs/>
          <w:kern w:val="1"/>
          <w:sz w:val="32"/>
          <w:szCs w:val="32"/>
          <w:lang w:eastAsia="ar-SA" w:bidi="ar-SA"/>
        </w:rPr>
        <w:t xml:space="preserve">ai team docenti dell’alunno con disabilità lieve, </w:t>
      </w:r>
      <w:r>
        <w:rPr>
          <w:rFonts w:ascii="Calibri" w:hAnsi="Calibri" w:cs="Calibri"/>
          <w:bCs/>
          <w:kern w:val="1"/>
          <w:sz w:val="32"/>
          <w:szCs w:val="32"/>
          <w:lang w:eastAsia="ar-SA" w:bidi="ar-SA"/>
        </w:rPr>
        <w:t>la possibilità di decidere se affrontare gli obiettivi elencati, nel corso della classe prima o nel corso della seconda.</w:t>
      </w:r>
    </w:p>
    <w:p w:rsidR="00A54E1D" w:rsidRDefault="00906691" w:rsidP="00A54E1D">
      <w:pPr>
        <w:widowControl/>
        <w:suppressAutoHyphens w:val="0"/>
        <w:autoSpaceDN/>
        <w:textAlignment w:val="auto"/>
        <w:rPr>
          <w:rFonts w:ascii="Calibri" w:hAnsi="Calibri" w:cs="Calibri"/>
          <w:bCs/>
          <w:kern w:val="1"/>
          <w:sz w:val="32"/>
          <w:szCs w:val="32"/>
          <w:lang w:eastAsia="ar-SA" w:bidi="ar-SA"/>
        </w:rPr>
      </w:pPr>
      <w:r w:rsidRPr="00906691">
        <w:rPr>
          <w:rFonts w:ascii="Calibri" w:hAnsi="Calibri" w:cs="Calibri"/>
          <w:bCs/>
          <w:kern w:val="1"/>
          <w:sz w:val="32"/>
          <w:szCs w:val="32"/>
          <w:lang w:eastAsia="ar-SA" w:bidi="ar-SA"/>
        </w:rPr>
        <w:t>Le riflessioni sono state condivise con il “Dipartimento di sostegno” che opera nello stesso ambito</w:t>
      </w:r>
      <w:r>
        <w:rPr>
          <w:rFonts w:ascii="Calibri" w:hAnsi="Calibri" w:cs="Calibri"/>
          <w:bCs/>
          <w:kern w:val="1"/>
          <w:sz w:val="32"/>
          <w:szCs w:val="32"/>
          <w:lang w:eastAsia="ar-SA" w:bidi="ar-SA"/>
        </w:rPr>
        <w:t>.</w:t>
      </w:r>
    </w:p>
    <w:p w:rsidR="00906691" w:rsidRDefault="00906691" w:rsidP="00A54E1D">
      <w:pPr>
        <w:widowControl/>
        <w:suppressAutoHyphens w:val="0"/>
        <w:autoSpaceDN/>
        <w:textAlignment w:val="auto"/>
        <w:rPr>
          <w:rFonts w:ascii="Calibri" w:hAnsi="Calibri" w:cs="Calibri"/>
          <w:bCs/>
          <w:kern w:val="1"/>
          <w:sz w:val="32"/>
          <w:szCs w:val="32"/>
          <w:lang w:eastAsia="ar-SA" w:bidi="ar-SA"/>
        </w:rPr>
      </w:pPr>
    </w:p>
    <w:p w:rsidR="00906691" w:rsidRDefault="00906691" w:rsidP="00A54E1D">
      <w:pPr>
        <w:widowControl/>
        <w:suppressAutoHyphens w:val="0"/>
        <w:autoSpaceDN/>
        <w:textAlignment w:val="auto"/>
        <w:rPr>
          <w:rFonts w:ascii="Calibri" w:hAnsi="Calibri" w:cs="Calibri"/>
          <w:bCs/>
          <w:kern w:val="1"/>
          <w:sz w:val="32"/>
          <w:szCs w:val="32"/>
          <w:lang w:eastAsia="ar-SA" w:bidi="ar-SA"/>
        </w:rPr>
      </w:pPr>
    </w:p>
    <w:p w:rsidR="00906691" w:rsidRPr="00906691" w:rsidRDefault="00906691" w:rsidP="00A54E1D">
      <w:pPr>
        <w:widowControl/>
        <w:suppressAutoHyphens w:val="0"/>
        <w:autoSpaceDN/>
        <w:textAlignment w:val="auto"/>
        <w:rPr>
          <w:rFonts w:ascii="Calibri" w:hAnsi="Calibri" w:cs="Calibri"/>
          <w:bCs/>
          <w:kern w:val="1"/>
          <w:sz w:val="32"/>
          <w:szCs w:val="32"/>
          <w:lang w:eastAsia="ar-SA" w:bidi="ar-SA"/>
        </w:rPr>
      </w:pPr>
      <w:r>
        <w:rPr>
          <w:rFonts w:ascii="Calibri" w:hAnsi="Calibri" w:cs="Calibri"/>
          <w:bCs/>
          <w:kern w:val="1"/>
          <w:sz w:val="32"/>
          <w:szCs w:val="32"/>
          <w:lang w:eastAsia="ar-SA" w:bidi="ar-SA"/>
        </w:rPr>
        <w:t xml:space="preserve">Rovigo, </w:t>
      </w:r>
      <w:r w:rsidR="000E4E65">
        <w:rPr>
          <w:rFonts w:ascii="Calibri" w:hAnsi="Calibri" w:cs="Calibri"/>
          <w:bCs/>
          <w:kern w:val="1"/>
          <w:sz w:val="32"/>
          <w:szCs w:val="32"/>
          <w:lang w:eastAsia="ar-SA" w:bidi="ar-SA"/>
        </w:rPr>
        <w:t xml:space="preserve"> 16 febbraio 2018</w:t>
      </w:r>
    </w:p>
    <w:p w:rsidR="00A54E1D" w:rsidRDefault="00A54E1D" w:rsidP="00A54E1D">
      <w:pPr>
        <w:widowControl/>
        <w:suppressAutoHyphens w:val="0"/>
        <w:autoSpaceDN/>
        <w:jc w:val="center"/>
        <w:textAlignment w:val="auto"/>
        <w:rPr>
          <w:rFonts w:ascii="Calibri" w:hAnsi="Calibri" w:cs="Calibri"/>
          <w:b/>
          <w:bCs/>
          <w:kern w:val="1"/>
          <w:sz w:val="32"/>
          <w:szCs w:val="32"/>
          <w:highlight w:val="yellow"/>
          <w:lang w:eastAsia="ar-SA" w:bidi="ar-SA"/>
        </w:rPr>
      </w:pPr>
    </w:p>
    <w:p w:rsidR="00A54E1D" w:rsidRDefault="00A54E1D" w:rsidP="00A54E1D">
      <w:pPr>
        <w:widowControl/>
        <w:suppressAutoHyphens w:val="0"/>
        <w:autoSpaceDN/>
        <w:jc w:val="center"/>
        <w:textAlignment w:val="auto"/>
        <w:rPr>
          <w:rFonts w:ascii="Calibri" w:hAnsi="Calibri" w:cs="Calibri"/>
          <w:b/>
          <w:bCs/>
          <w:kern w:val="1"/>
          <w:sz w:val="32"/>
          <w:szCs w:val="32"/>
          <w:highlight w:val="yellow"/>
          <w:lang w:eastAsia="ar-SA" w:bidi="ar-SA"/>
        </w:rPr>
      </w:pPr>
    </w:p>
    <w:p w:rsidR="00A54E1D" w:rsidRDefault="00A54E1D" w:rsidP="00A54E1D">
      <w:pPr>
        <w:widowControl/>
        <w:suppressAutoHyphens w:val="0"/>
        <w:autoSpaceDN/>
        <w:jc w:val="center"/>
        <w:textAlignment w:val="auto"/>
        <w:rPr>
          <w:rFonts w:ascii="Calibri" w:hAnsi="Calibri" w:cs="Calibri"/>
          <w:b/>
          <w:bCs/>
          <w:kern w:val="1"/>
          <w:sz w:val="32"/>
          <w:szCs w:val="32"/>
          <w:highlight w:val="yellow"/>
          <w:lang w:eastAsia="ar-SA" w:bidi="ar-SA"/>
        </w:rPr>
      </w:pPr>
    </w:p>
    <w:p w:rsidR="00A54E1D" w:rsidRDefault="00A54E1D" w:rsidP="00A54E1D">
      <w:pPr>
        <w:widowControl/>
        <w:suppressAutoHyphens w:val="0"/>
        <w:autoSpaceDN/>
        <w:jc w:val="center"/>
        <w:textAlignment w:val="auto"/>
        <w:rPr>
          <w:rFonts w:ascii="Calibri" w:hAnsi="Calibri" w:cs="Calibri"/>
          <w:b/>
          <w:bCs/>
          <w:kern w:val="1"/>
          <w:sz w:val="32"/>
          <w:szCs w:val="32"/>
          <w:highlight w:val="yellow"/>
          <w:lang w:eastAsia="ar-SA" w:bidi="ar-SA"/>
        </w:rPr>
      </w:pPr>
    </w:p>
    <w:p w:rsidR="00A54E1D" w:rsidRDefault="00A54E1D" w:rsidP="00A54E1D">
      <w:pPr>
        <w:widowControl/>
        <w:suppressAutoHyphens w:val="0"/>
        <w:autoSpaceDN/>
        <w:jc w:val="center"/>
        <w:textAlignment w:val="auto"/>
        <w:rPr>
          <w:rFonts w:ascii="Calibri" w:hAnsi="Calibri" w:cs="Calibri"/>
          <w:b/>
          <w:bCs/>
          <w:kern w:val="1"/>
          <w:sz w:val="32"/>
          <w:szCs w:val="32"/>
          <w:highlight w:val="yellow"/>
          <w:lang w:eastAsia="ar-SA" w:bidi="ar-SA"/>
        </w:rPr>
      </w:pPr>
    </w:p>
    <w:p w:rsidR="00240D98" w:rsidRDefault="00240D98" w:rsidP="00A54E1D">
      <w:pPr>
        <w:widowControl/>
        <w:suppressAutoHyphens w:val="0"/>
        <w:autoSpaceDN/>
        <w:jc w:val="center"/>
        <w:textAlignment w:val="auto"/>
        <w:rPr>
          <w:rFonts w:ascii="Calibri" w:hAnsi="Calibri" w:cs="Calibri"/>
          <w:b/>
          <w:bCs/>
          <w:kern w:val="1"/>
          <w:sz w:val="32"/>
          <w:szCs w:val="32"/>
          <w:highlight w:val="yellow"/>
          <w:lang w:eastAsia="ar-SA" w:bidi="ar-SA"/>
        </w:rPr>
      </w:pPr>
    </w:p>
    <w:p w:rsidR="00240D98" w:rsidRDefault="00240D98" w:rsidP="00A54E1D">
      <w:pPr>
        <w:widowControl/>
        <w:suppressAutoHyphens w:val="0"/>
        <w:autoSpaceDN/>
        <w:jc w:val="center"/>
        <w:textAlignment w:val="auto"/>
        <w:rPr>
          <w:rFonts w:ascii="Calibri" w:hAnsi="Calibri" w:cs="Calibri"/>
          <w:b/>
          <w:bCs/>
          <w:kern w:val="1"/>
          <w:sz w:val="32"/>
          <w:szCs w:val="32"/>
          <w:highlight w:val="yellow"/>
          <w:lang w:eastAsia="ar-SA" w:bidi="ar-SA"/>
        </w:rPr>
      </w:pPr>
    </w:p>
    <w:p w:rsidR="00240D98" w:rsidRDefault="00240D98" w:rsidP="00A54E1D">
      <w:pPr>
        <w:widowControl/>
        <w:suppressAutoHyphens w:val="0"/>
        <w:autoSpaceDN/>
        <w:jc w:val="center"/>
        <w:textAlignment w:val="auto"/>
        <w:rPr>
          <w:rFonts w:ascii="Calibri" w:hAnsi="Calibri" w:cs="Calibri"/>
          <w:b/>
          <w:bCs/>
          <w:kern w:val="1"/>
          <w:sz w:val="32"/>
          <w:szCs w:val="32"/>
          <w:highlight w:val="yellow"/>
          <w:lang w:eastAsia="ar-SA" w:bidi="ar-SA"/>
        </w:rPr>
      </w:pPr>
    </w:p>
    <w:p w:rsidR="00240D98" w:rsidRDefault="00240D98" w:rsidP="00A54E1D">
      <w:pPr>
        <w:widowControl/>
        <w:suppressAutoHyphens w:val="0"/>
        <w:autoSpaceDN/>
        <w:jc w:val="center"/>
        <w:textAlignment w:val="auto"/>
        <w:rPr>
          <w:rFonts w:ascii="Calibri" w:hAnsi="Calibri" w:cs="Calibri"/>
          <w:b/>
          <w:bCs/>
          <w:kern w:val="1"/>
          <w:sz w:val="32"/>
          <w:szCs w:val="32"/>
          <w:highlight w:val="yellow"/>
          <w:lang w:eastAsia="ar-SA" w:bidi="ar-SA"/>
        </w:rPr>
      </w:pPr>
    </w:p>
    <w:p w:rsidR="00240D98" w:rsidRDefault="00240D98" w:rsidP="00A54E1D">
      <w:pPr>
        <w:widowControl/>
        <w:suppressAutoHyphens w:val="0"/>
        <w:autoSpaceDN/>
        <w:jc w:val="center"/>
        <w:textAlignment w:val="auto"/>
        <w:rPr>
          <w:rFonts w:ascii="Calibri" w:hAnsi="Calibri" w:cs="Calibri"/>
          <w:b/>
          <w:bCs/>
          <w:kern w:val="1"/>
          <w:sz w:val="32"/>
          <w:szCs w:val="32"/>
          <w:highlight w:val="yellow"/>
          <w:lang w:eastAsia="ar-SA" w:bidi="ar-SA"/>
        </w:rPr>
      </w:pPr>
    </w:p>
    <w:p w:rsidR="00240D98" w:rsidRDefault="00240D98" w:rsidP="00A54E1D">
      <w:pPr>
        <w:widowControl/>
        <w:suppressAutoHyphens w:val="0"/>
        <w:autoSpaceDN/>
        <w:jc w:val="center"/>
        <w:textAlignment w:val="auto"/>
        <w:rPr>
          <w:rFonts w:ascii="Calibri" w:hAnsi="Calibri" w:cs="Calibri"/>
          <w:b/>
          <w:bCs/>
          <w:kern w:val="1"/>
          <w:sz w:val="32"/>
          <w:szCs w:val="32"/>
          <w:highlight w:val="yellow"/>
          <w:lang w:eastAsia="ar-SA" w:bidi="ar-SA"/>
        </w:rPr>
      </w:pPr>
    </w:p>
    <w:p w:rsidR="00240D98" w:rsidRDefault="00240D98" w:rsidP="00A54E1D">
      <w:pPr>
        <w:widowControl/>
        <w:suppressAutoHyphens w:val="0"/>
        <w:autoSpaceDN/>
        <w:jc w:val="center"/>
        <w:textAlignment w:val="auto"/>
        <w:rPr>
          <w:rFonts w:ascii="Calibri" w:hAnsi="Calibri" w:cs="Calibri"/>
          <w:b/>
          <w:bCs/>
          <w:kern w:val="1"/>
          <w:sz w:val="32"/>
          <w:szCs w:val="32"/>
          <w:highlight w:val="yellow"/>
          <w:lang w:eastAsia="ar-SA" w:bidi="ar-SA"/>
        </w:rPr>
      </w:pPr>
    </w:p>
    <w:p w:rsidR="00A54E1D" w:rsidRDefault="00A54E1D" w:rsidP="00262876">
      <w:pPr>
        <w:rPr>
          <w:rFonts w:ascii="Calibri" w:hAnsi="Calibri" w:cs="Calibri"/>
          <w:b/>
          <w:bCs/>
          <w:kern w:val="1"/>
          <w:sz w:val="32"/>
          <w:szCs w:val="32"/>
          <w:lang w:eastAsia="ar-SA" w:bidi="ar-SA"/>
        </w:rPr>
      </w:pPr>
    </w:p>
    <w:p w:rsidR="00783FFC" w:rsidRDefault="00783FFC" w:rsidP="00262876"/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50"/>
        <w:gridCol w:w="2466"/>
        <w:gridCol w:w="2466"/>
        <w:gridCol w:w="2466"/>
      </w:tblGrid>
      <w:tr w:rsidR="00262876" w:rsidRPr="00A54E1D" w:rsidTr="00262876">
        <w:trPr>
          <w:trHeight w:val="829"/>
        </w:trPr>
        <w:tc>
          <w:tcPr>
            <w:tcW w:w="5000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62876" w:rsidRPr="00240D98" w:rsidRDefault="00262876" w:rsidP="0026287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</w:pPr>
            <w:r w:rsidRPr="00240D98"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  <w:lastRenderedPageBreak/>
              <w:t xml:space="preserve">CURRICOLO </w:t>
            </w:r>
            <w:r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  <w:t>D</w:t>
            </w:r>
            <w:r w:rsidR="00906691"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  <w:t xml:space="preserve">I </w:t>
            </w:r>
            <w:r w:rsidRPr="00240D98"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  <w:t>ISTITUTO STORIA</w:t>
            </w:r>
          </w:p>
          <w:p w:rsidR="00262876" w:rsidRPr="00240D98" w:rsidRDefault="00262876" w:rsidP="0026287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</w:pPr>
            <w:r w:rsidRPr="00240D98"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  <w:t xml:space="preserve">DISABILITÀ LIEVE </w:t>
            </w:r>
          </w:p>
          <w:p w:rsidR="00262876" w:rsidRDefault="00262876" w:rsidP="00262876">
            <w:pPr>
              <w:jc w:val="center"/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</w:pPr>
            <w:r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  <w:t>CLASSE PRIMA PRIMARIA</w:t>
            </w:r>
          </w:p>
          <w:p w:rsidR="00262876" w:rsidRPr="00A54E1D" w:rsidRDefault="00262876" w:rsidP="003D3246">
            <w:pPr>
              <w:pStyle w:val="TableContents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50DF1" w:rsidRPr="00A54E1D" w:rsidTr="00550DF1">
        <w:trPr>
          <w:trHeight w:val="829"/>
        </w:trPr>
        <w:tc>
          <w:tcPr>
            <w:tcW w:w="12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DF1" w:rsidRPr="00A54E1D" w:rsidRDefault="00550DF1" w:rsidP="00240D98">
            <w:pPr>
              <w:pStyle w:val="TableContents"/>
              <w:jc w:val="center"/>
              <w:rPr>
                <w:rFonts w:asciiTheme="minorHAnsi" w:hAnsiTheme="minorHAnsi" w:cstheme="minorHAnsi"/>
                <w:b/>
              </w:rPr>
            </w:pPr>
            <w:r w:rsidRPr="00A54E1D">
              <w:rPr>
                <w:rFonts w:asciiTheme="minorHAnsi" w:hAnsiTheme="minorHAnsi" w:cstheme="minorHAnsi"/>
                <w:b/>
              </w:rPr>
              <w:t>TRAGUARDI DI SVILUPPO DELLE COMPETENZE</w:t>
            </w:r>
          </w:p>
        </w:tc>
        <w:tc>
          <w:tcPr>
            <w:tcW w:w="126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DF1" w:rsidRPr="00A54E1D" w:rsidRDefault="00550DF1" w:rsidP="003D3246">
            <w:pPr>
              <w:pStyle w:val="TableContents"/>
              <w:jc w:val="center"/>
              <w:rPr>
                <w:rFonts w:asciiTheme="minorHAnsi" w:hAnsiTheme="minorHAnsi" w:cstheme="minorHAnsi"/>
                <w:b/>
              </w:rPr>
            </w:pPr>
            <w:r w:rsidRPr="00A54E1D">
              <w:rPr>
                <w:rFonts w:asciiTheme="minorHAnsi" w:hAnsiTheme="minorHAnsi" w:cstheme="minorHAnsi"/>
                <w:b/>
              </w:rPr>
              <w:t>OBIETTIVI DI APPRENDIMENTO</w:t>
            </w:r>
          </w:p>
        </w:tc>
        <w:tc>
          <w:tcPr>
            <w:tcW w:w="126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DF1" w:rsidRPr="00A54E1D" w:rsidRDefault="00550DF1" w:rsidP="003D3246">
            <w:pPr>
              <w:pStyle w:val="TableContents"/>
              <w:jc w:val="center"/>
              <w:rPr>
                <w:rFonts w:asciiTheme="minorHAnsi" w:hAnsiTheme="minorHAnsi" w:cstheme="minorHAnsi"/>
                <w:b/>
              </w:rPr>
            </w:pPr>
            <w:r w:rsidRPr="00A54E1D">
              <w:rPr>
                <w:rFonts w:asciiTheme="minorHAnsi" w:hAnsiTheme="minorHAnsi" w:cstheme="minorHAnsi"/>
                <w:b/>
              </w:rPr>
              <w:t>ABILITA'</w:t>
            </w:r>
          </w:p>
          <w:p w:rsidR="00550DF1" w:rsidRPr="00A54E1D" w:rsidRDefault="00550DF1" w:rsidP="003D3246">
            <w:pPr>
              <w:pStyle w:val="TableContents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6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DF1" w:rsidRPr="00A54E1D" w:rsidRDefault="00550DF1" w:rsidP="003D3246">
            <w:pPr>
              <w:pStyle w:val="TableContents"/>
              <w:jc w:val="center"/>
              <w:rPr>
                <w:rFonts w:asciiTheme="minorHAnsi" w:hAnsiTheme="minorHAnsi" w:cstheme="minorHAnsi"/>
                <w:b/>
              </w:rPr>
            </w:pPr>
            <w:r w:rsidRPr="00A54E1D">
              <w:rPr>
                <w:rFonts w:asciiTheme="minorHAnsi" w:hAnsiTheme="minorHAnsi" w:cstheme="minorHAnsi"/>
                <w:b/>
              </w:rPr>
              <w:t>CONOSCENZE</w:t>
            </w:r>
          </w:p>
          <w:p w:rsidR="00550DF1" w:rsidRPr="00A54E1D" w:rsidRDefault="00550DF1" w:rsidP="003D3246">
            <w:pPr>
              <w:pStyle w:val="TableContents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50DF1" w:rsidRPr="00A54E1D" w:rsidTr="00550DF1">
        <w:trPr>
          <w:trHeight w:val="4202"/>
        </w:trPr>
        <w:tc>
          <w:tcPr>
            <w:tcW w:w="1205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DF1" w:rsidRPr="00F84F6B" w:rsidRDefault="00550DF1" w:rsidP="00807B03">
            <w:pPr>
              <w:rPr>
                <w:rFonts w:asciiTheme="minorHAnsi" w:hAnsiTheme="minorHAnsi" w:cstheme="minorHAnsi"/>
              </w:rPr>
            </w:pPr>
            <w:r w:rsidRPr="00F84F6B">
              <w:rPr>
                <w:rFonts w:asciiTheme="minorHAnsi" w:hAnsiTheme="minorHAnsi" w:cstheme="minorHAnsi"/>
              </w:rPr>
              <w:t>L’alunno</w:t>
            </w:r>
            <w:r w:rsidR="00807B03" w:rsidRPr="00F84F6B">
              <w:rPr>
                <w:rFonts w:asciiTheme="minorHAnsi" w:hAnsiTheme="minorHAnsi" w:cstheme="minorHAnsi"/>
              </w:rPr>
              <w:t>, con la guida del docente,</w:t>
            </w:r>
            <w:r w:rsidRPr="00F84F6B">
              <w:rPr>
                <w:rFonts w:asciiTheme="minorHAnsi" w:hAnsiTheme="minorHAnsi" w:cstheme="minorHAnsi"/>
              </w:rPr>
              <w:t xml:space="preserve"> riconosce </w:t>
            </w:r>
            <w:r w:rsidR="00B94BC3" w:rsidRPr="00F84F6B">
              <w:rPr>
                <w:rFonts w:asciiTheme="minorHAnsi" w:hAnsiTheme="minorHAnsi" w:cstheme="minorHAnsi"/>
              </w:rPr>
              <w:t>i principali</w:t>
            </w:r>
            <w:r w:rsidR="00807B03" w:rsidRPr="00F84F6B">
              <w:rPr>
                <w:rFonts w:asciiTheme="minorHAnsi" w:hAnsiTheme="minorHAnsi" w:cstheme="minorHAnsi"/>
              </w:rPr>
              <w:t xml:space="preserve"> </w:t>
            </w:r>
            <w:r w:rsidRPr="00F84F6B">
              <w:rPr>
                <w:rFonts w:asciiTheme="minorHAnsi" w:hAnsiTheme="minorHAnsi" w:cstheme="minorHAnsi"/>
              </w:rPr>
              <w:t xml:space="preserve">elementi significativi del passato del suo ambiente di vita. </w:t>
            </w:r>
          </w:p>
          <w:p w:rsidR="00D72880" w:rsidRPr="00F84F6B" w:rsidRDefault="00D72880" w:rsidP="00D72880">
            <w:pPr>
              <w:rPr>
                <w:rFonts w:asciiTheme="minorHAnsi" w:hAnsiTheme="minorHAnsi" w:cstheme="minorHAnsi"/>
              </w:rPr>
            </w:pPr>
          </w:p>
          <w:p w:rsidR="00550DF1" w:rsidRPr="00F84F6B" w:rsidRDefault="00DF16F0" w:rsidP="00807B03">
            <w:pPr>
              <w:rPr>
                <w:rFonts w:asciiTheme="minorHAnsi" w:hAnsiTheme="minorHAnsi" w:cstheme="minorHAnsi"/>
              </w:rPr>
            </w:pPr>
            <w:r w:rsidRPr="00F84F6B">
              <w:rPr>
                <w:rFonts w:asciiTheme="minorHAnsi" w:hAnsiTheme="minorHAnsi" w:cstheme="minorHAnsi"/>
              </w:rPr>
              <w:t>Con l’aiuto del docente r</w:t>
            </w:r>
            <w:r w:rsidR="00550DF1" w:rsidRPr="00F84F6B">
              <w:rPr>
                <w:rFonts w:asciiTheme="minorHAnsi" w:hAnsiTheme="minorHAnsi" w:cstheme="minorHAnsi"/>
              </w:rPr>
              <w:t>iconosce e esplora in modo via via più approfondito le tracce storiche presenti nel territorio e comprende l’importanza del patrimonio artistico e culturale</w:t>
            </w:r>
            <w:r w:rsidRPr="00F84F6B">
              <w:rPr>
                <w:rFonts w:asciiTheme="minorHAnsi" w:hAnsiTheme="minorHAnsi" w:cstheme="minorHAnsi"/>
              </w:rPr>
              <w:t>, attraverso esperienze dirette mediate dal lavoro di gruppo</w:t>
            </w:r>
            <w:r w:rsidR="00550DF1" w:rsidRPr="00F84F6B">
              <w:rPr>
                <w:rFonts w:asciiTheme="minorHAnsi" w:hAnsiTheme="minorHAnsi" w:cstheme="minorHAnsi"/>
              </w:rPr>
              <w:t>.</w:t>
            </w:r>
          </w:p>
          <w:p w:rsidR="00807B03" w:rsidRPr="00F84F6B" w:rsidRDefault="00807B03" w:rsidP="003D3246">
            <w:pPr>
              <w:ind w:firstLine="284"/>
              <w:rPr>
                <w:rFonts w:asciiTheme="minorHAnsi" w:hAnsiTheme="minorHAnsi" w:cstheme="minorHAnsi"/>
              </w:rPr>
            </w:pPr>
          </w:p>
          <w:p w:rsidR="00550DF1" w:rsidRPr="00F84F6B" w:rsidRDefault="00550DF1" w:rsidP="00807B03">
            <w:pPr>
              <w:rPr>
                <w:rFonts w:asciiTheme="minorHAnsi" w:hAnsiTheme="minorHAnsi" w:cstheme="minorHAnsi"/>
              </w:rPr>
            </w:pPr>
            <w:r w:rsidRPr="00F84F6B">
              <w:rPr>
                <w:rFonts w:asciiTheme="minorHAnsi" w:hAnsiTheme="minorHAnsi" w:cstheme="minorHAnsi"/>
              </w:rPr>
              <w:t xml:space="preserve">Usa </w:t>
            </w:r>
            <w:r w:rsidR="00DF16F0" w:rsidRPr="00F84F6B">
              <w:rPr>
                <w:rFonts w:asciiTheme="minorHAnsi" w:hAnsiTheme="minorHAnsi" w:cstheme="minorHAnsi"/>
              </w:rPr>
              <w:t>linee</w:t>
            </w:r>
            <w:r w:rsidRPr="00F84F6B">
              <w:rPr>
                <w:rFonts w:asciiTheme="minorHAnsi" w:hAnsiTheme="minorHAnsi" w:cstheme="minorHAnsi"/>
              </w:rPr>
              <w:t xml:space="preserve"> del tempo</w:t>
            </w:r>
            <w:r w:rsidR="00DF16F0" w:rsidRPr="00F84F6B">
              <w:rPr>
                <w:rFonts w:asciiTheme="minorHAnsi" w:hAnsiTheme="minorHAnsi" w:cstheme="minorHAnsi"/>
              </w:rPr>
              <w:t>, adeguatamente strutturate,</w:t>
            </w:r>
            <w:r w:rsidRPr="00F84F6B">
              <w:rPr>
                <w:rFonts w:asciiTheme="minorHAnsi" w:hAnsiTheme="minorHAnsi" w:cstheme="minorHAnsi"/>
              </w:rPr>
              <w:t xml:space="preserve"> per organizzare informazioni, conoscenze, periodi e individuare successioni, contemporaneità, durate, periodizzazioni.</w:t>
            </w:r>
          </w:p>
          <w:p w:rsidR="00B94BC3" w:rsidRPr="00F84F6B" w:rsidRDefault="00B94BC3" w:rsidP="00807B03">
            <w:pPr>
              <w:rPr>
                <w:rFonts w:asciiTheme="minorHAnsi" w:hAnsiTheme="minorHAnsi" w:cstheme="minorHAnsi"/>
              </w:rPr>
            </w:pPr>
          </w:p>
          <w:p w:rsidR="00550DF1" w:rsidRPr="00F84F6B" w:rsidRDefault="00DF16F0" w:rsidP="00DF16F0">
            <w:pPr>
              <w:rPr>
                <w:rFonts w:asciiTheme="minorHAnsi" w:hAnsiTheme="minorHAnsi" w:cstheme="minorHAnsi"/>
              </w:rPr>
            </w:pPr>
            <w:r w:rsidRPr="00F84F6B">
              <w:rPr>
                <w:rFonts w:asciiTheme="minorHAnsi" w:hAnsiTheme="minorHAnsi" w:cstheme="minorHAnsi"/>
              </w:rPr>
              <w:t>Comprende</w:t>
            </w:r>
            <w:r w:rsidR="00550DF1" w:rsidRPr="00F84F6B">
              <w:rPr>
                <w:rFonts w:asciiTheme="minorHAnsi" w:hAnsiTheme="minorHAnsi" w:cstheme="minorHAnsi"/>
              </w:rPr>
              <w:t xml:space="preserve"> le relazioni tra gruppi umani e contesti spaziali. </w:t>
            </w:r>
          </w:p>
          <w:p w:rsidR="00DF16F0" w:rsidRPr="00F84F6B" w:rsidRDefault="00DF16F0" w:rsidP="003D3246">
            <w:pPr>
              <w:ind w:firstLine="284"/>
              <w:rPr>
                <w:rFonts w:asciiTheme="minorHAnsi" w:hAnsiTheme="minorHAnsi" w:cstheme="minorHAnsi"/>
              </w:rPr>
            </w:pPr>
          </w:p>
          <w:p w:rsidR="00550DF1" w:rsidRPr="00F84F6B" w:rsidRDefault="00550DF1" w:rsidP="00DF16F0">
            <w:pPr>
              <w:rPr>
                <w:rFonts w:asciiTheme="minorHAnsi" w:hAnsiTheme="minorHAnsi" w:cstheme="minorHAnsi"/>
              </w:rPr>
            </w:pPr>
            <w:r w:rsidRPr="00F84F6B">
              <w:rPr>
                <w:rFonts w:asciiTheme="minorHAnsi" w:hAnsiTheme="minorHAnsi" w:cstheme="minorHAnsi"/>
              </w:rPr>
              <w:t xml:space="preserve">Organizza le informazioni e le </w:t>
            </w:r>
            <w:r w:rsidR="00FE1321" w:rsidRPr="00F84F6B">
              <w:rPr>
                <w:rFonts w:asciiTheme="minorHAnsi" w:hAnsiTheme="minorHAnsi" w:cstheme="minorHAnsi"/>
              </w:rPr>
              <w:lastRenderedPageBreak/>
              <w:t>conoscenze, col supporto di strumenti facilitanti.</w:t>
            </w:r>
          </w:p>
          <w:p w:rsidR="00FE1321" w:rsidRPr="00F84F6B" w:rsidRDefault="00FE1321" w:rsidP="00DF16F0">
            <w:pPr>
              <w:rPr>
                <w:rFonts w:asciiTheme="minorHAnsi" w:hAnsiTheme="minorHAnsi" w:cstheme="minorHAnsi"/>
              </w:rPr>
            </w:pPr>
          </w:p>
          <w:p w:rsidR="00550DF1" w:rsidRPr="00F84F6B" w:rsidRDefault="00FE1321" w:rsidP="00FE1321">
            <w:pPr>
              <w:rPr>
                <w:rFonts w:asciiTheme="minorHAnsi" w:hAnsiTheme="minorHAnsi" w:cstheme="minorHAnsi"/>
              </w:rPr>
            </w:pPr>
            <w:r w:rsidRPr="00F84F6B">
              <w:rPr>
                <w:rFonts w:asciiTheme="minorHAnsi" w:hAnsiTheme="minorHAnsi" w:cstheme="minorHAnsi"/>
              </w:rPr>
              <w:t xml:space="preserve">Comprende semplici testi </w:t>
            </w:r>
            <w:r w:rsidR="00550DF1" w:rsidRPr="00F84F6B">
              <w:rPr>
                <w:rFonts w:asciiTheme="minorHAnsi" w:hAnsiTheme="minorHAnsi" w:cstheme="minorHAnsi"/>
              </w:rPr>
              <w:t>storici</w:t>
            </w:r>
            <w:r w:rsidRPr="00F84F6B">
              <w:rPr>
                <w:rFonts w:asciiTheme="minorHAnsi" w:hAnsiTheme="minorHAnsi" w:cstheme="minorHAnsi"/>
              </w:rPr>
              <w:t>.</w:t>
            </w:r>
          </w:p>
          <w:p w:rsidR="00FE1321" w:rsidRPr="00F84F6B" w:rsidRDefault="00FE1321" w:rsidP="003D3246">
            <w:pPr>
              <w:ind w:firstLine="284"/>
              <w:rPr>
                <w:rFonts w:asciiTheme="minorHAnsi" w:hAnsiTheme="minorHAnsi" w:cstheme="minorHAnsi"/>
              </w:rPr>
            </w:pPr>
          </w:p>
          <w:p w:rsidR="00550DF1" w:rsidRPr="00F84F6B" w:rsidRDefault="00550DF1" w:rsidP="00FE1321">
            <w:pPr>
              <w:rPr>
                <w:rFonts w:asciiTheme="minorHAnsi" w:hAnsiTheme="minorHAnsi" w:cstheme="minorHAnsi"/>
              </w:rPr>
            </w:pPr>
            <w:r w:rsidRPr="00F84F6B">
              <w:rPr>
                <w:rFonts w:asciiTheme="minorHAnsi" w:hAnsiTheme="minorHAnsi" w:cstheme="minorHAnsi"/>
              </w:rPr>
              <w:t>Usa carte geo-storiche, anche con l’ausilio di strumenti informatici</w:t>
            </w:r>
            <w:r w:rsidR="00FE1321" w:rsidRPr="00F84F6B">
              <w:rPr>
                <w:rFonts w:asciiTheme="minorHAnsi" w:hAnsiTheme="minorHAnsi" w:cstheme="minorHAnsi"/>
              </w:rPr>
              <w:t xml:space="preserve"> e dell’adulto, per collocare le principali informazioni acquisite</w:t>
            </w:r>
            <w:r w:rsidRPr="00F84F6B">
              <w:rPr>
                <w:rFonts w:asciiTheme="minorHAnsi" w:hAnsiTheme="minorHAnsi" w:cstheme="minorHAnsi"/>
              </w:rPr>
              <w:t>.</w:t>
            </w:r>
          </w:p>
          <w:p w:rsidR="00FE1321" w:rsidRPr="00F84F6B" w:rsidRDefault="00FE1321" w:rsidP="003D3246">
            <w:pPr>
              <w:ind w:firstLine="284"/>
              <w:rPr>
                <w:rFonts w:asciiTheme="minorHAnsi" w:hAnsiTheme="minorHAnsi" w:cstheme="minorHAnsi"/>
              </w:rPr>
            </w:pPr>
          </w:p>
          <w:p w:rsidR="00550DF1" w:rsidRPr="00F84F6B" w:rsidRDefault="00550DF1" w:rsidP="00FE1321">
            <w:pPr>
              <w:rPr>
                <w:rFonts w:asciiTheme="minorHAnsi" w:hAnsiTheme="minorHAnsi" w:cstheme="minorHAnsi"/>
              </w:rPr>
            </w:pPr>
            <w:r w:rsidRPr="00F84F6B">
              <w:rPr>
                <w:rFonts w:asciiTheme="minorHAnsi" w:hAnsiTheme="minorHAnsi" w:cstheme="minorHAnsi"/>
              </w:rPr>
              <w:t>Racconta</w:t>
            </w:r>
            <w:r w:rsidR="00FE1321" w:rsidRPr="00F84F6B">
              <w:rPr>
                <w:rFonts w:asciiTheme="minorHAnsi" w:hAnsiTheme="minorHAnsi" w:cstheme="minorHAnsi"/>
              </w:rPr>
              <w:t xml:space="preserve"> oralmente e per iscritto</w:t>
            </w:r>
            <w:r w:rsidRPr="00F84F6B">
              <w:rPr>
                <w:rFonts w:asciiTheme="minorHAnsi" w:hAnsiTheme="minorHAnsi" w:cstheme="minorHAnsi"/>
              </w:rPr>
              <w:t xml:space="preserve"> i fatti studiati, anche con risorse digitali</w:t>
            </w:r>
            <w:r w:rsidR="007F7B48" w:rsidRPr="00F84F6B">
              <w:rPr>
                <w:rFonts w:asciiTheme="minorHAnsi" w:hAnsiTheme="minorHAnsi" w:cstheme="minorHAnsi"/>
              </w:rPr>
              <w:t>, in autonomia o con il supporto dell’insegnante o dei pari.</w:t>
            </w:r>
            <w:r w:rsidRPr="00F84F6B">
              <w:rPr>
                <w:rFonts w:asciiTheme="minorHAnsi" w:hAnsiTheme="minorHAnsi" w:cstheme="minorHAnsi"/>
              </w:rPr>
              <w:t xml:space="preserve"> </w:t>
            </w:r>
          </w:p>
          <w:p w:rsidR="00FE1321" w:rsidRPr="00F84F6B" w:rsidRDefault="00FE1321" w:rsidP="003D3246">
            <w:pPr>
              <w:ind w:firstLine="284"/>
              <w:rPr>
                <w:rFonts w:asciiTheme="minorHAnsi" w:hAnsiTheme="minorHAnsi" w:cstheme="minorHAnsi"/>
              </w:rPr>
            </w:pPr>
          </w:p>
          <w:p w:rsidR="00550DF1" w:rsidRPr="00F84F6B" w:rsidRDefault="00550DF1" w:rsidP="007F7B48">
            <w:pPr>
              <w:rPr>
                <w:rFonts w:asciiTheme="minorHAnsi" w:hAnsiTheme="minorHAnsi" w:cstheme="minorHAnsi"/>
              </w:rPr>
            </w:pPr>
            <w:r w:rsidRPr="00F84F6B">
              <w:rPr>
                <w:rFonts w:asciiTheme="minorHAnsi" w:hAnsiTheme="minorHAnsi" w:cstheme="minorHAnsi"/>
              </w:rPr>
              <w:t xml:space="preserve">Comprende </w:t>
            </w:r>
            <w:r w:rsidR="007F7B48" w:rsidRPr="00F84F6B">
              <w:rPr>
                <w:rFonts w:asciiTheme="minorHAnsi" w:hAnsiTheme="minorHAnsi" w:cstheme="minorHAnsi"/>
              </w:rPr>
              <w:t xml:space="preserve">i principali </w:t>
            </w:r>
            <w:r w:rsidRPr="00F84F6B">
              <w:rPr>
                <w:rFonts w:asciiTheme="minorHAnsi" w:hAnsiTheme="minorHAnsi" w:cstheme="minorHAnsi"/>
              </w:rPr>
              <w:t>avvenimenti, fatti e fenomeni delle società e civiltà che hanno caratterizzato la storia dell’umanità</w:t>
            </w:r>
            <w:r w:rsidR="007F7B48" w:rsidRPr="00F84F6B">
              <w:rPr>
                <w:rFonts w:asciiTheme="minorHAnsi" w:hAnsiTheme="minorHAnsi" w:cstheme="minorHAnsi"/>
              </w:rPr>
              <w:t>, dal P</w:t>
            </w:r>
            <w:r w:rsidRPr="00F84F6B">
              <w:rPr>
                <w:rFonts w:asciiTheme="minorHAnsi" w:hAnsiTheme="minorHAnsi" w:cstheme="minorHAnsi"/>
              </w:rPr>
              <w:t>aleolitico alla fine del mondo antico</w:t>
            </w:r>
            <w:r w:rsidR="007F7B48" w:rsidRPr="00F84F6B">
              <w:rPr>
                <w:rFonts w:asciiTheme="minorHAnsi" w:hAnsiTheme="minorHAnsi" w:cstheme="minorHAnsi"/>
              </w:rPr>
              <w:t>,</w:t>
            </w:r>
            <w:r w:rsidRPr="00F84F6B">
              <w:rPr>
                <w:rFonts w:asciiTheme="minorHAnsi" w:hAnsiTheme="minorHAnsi" w:cstheme="minorHAnsi"/>
              </w:rPr>
              <w:t xml:space="preserve"> con possibilità di confronto</w:t>
            </w:r>
            <w:r w:rsidR="007F7B48" w:rsidRPr="00F84F6B">
              <w:rPr>
                <w:rFonts w:asciiTheme="minorHAnsi" w:hAnsiTheme="minorHAnsi" w:cstheme="minorHAnsi"/>
              </w:rPr>
              <w:t xml:space="preserve"> guidato</w:t>
            </w:r>
            <w:r w:rsidRPr="00F84F6B">
              <w:rPr>
                <w:rFonts w:asciiTheme="minorHAnsi" w:hAnsiTheme="minorHAnsi" w:cstheme="minorHAnsi"/>
              </w:rPr>
              <w:t xml:space="preserve"> con la contemporaneità.</w:t>
            </w:r>
          </w:p>
          <w:p w:rsidR="007F7B48" w:rsidRPr="00F84F6B" w:rsidRDefault="007F7B48" w:rsidP="003D3246">
            <w:pPr>
              <w:ind w:firstLine="284"/>
              <w:rPr>
                <w:rFonts w:asciiTheme="minorHAnsi" w:hAnsiTheme="minorHAnsi" w:cstheme="minorHAnsi"/>
              </w:rPr>
            </w:pPr>
          </w:p>
          <w:p w:rsidR="00550DF1" w:rsidRPr="00F84F6B" w:rsidRDefault="00550DF1" w:rsidP="003D3246">
            <w:pPr>
              <w:ind w:firstLine="284"/>
              <w:rPr>
                <w:rFonts w:asciiTheme="minorHAnsi" w:hAnsiTheme="minorHAnsi" w:cstheme="minorHAnsi"/>
              </w:rPr>
            </w:pPr>
            <w:r w:rsidRPr="00F84F6B">
              <w:rPr>
                <w:rFonts w:asciiTheme="minorHAnsi" w:hAnsiTheme="minorHAnsi" w:cstheme="minorHAnsi"/>
              </w:rPr>
              <w:t>Comprende aspetti fondamenta</w:t>
            </w:r>
            <w:r w:rsidR="007F7B48" w:rsidRPr="00F84F6B">
              <w:rPr>
                <w:rFonts w:asciiTheme="minorHAnsi" w:hAnsiTheme="minorHAnsi" w:cstheme="minorHAnsi"/>
              </w:rPr>
              <w:t>li del passato dell’Italia dal P</w:t>
            </w:r>
            <w:r w:rsidRPr="00F84F6B">
              <w:rPr>
                <w:rFonts w:asciiTheme="minorHAnsi" w:hAnsiTheme="minorHAnsi" w:cstheme="minorHAnsi"/>
              </w:rPr>
              <w:t>aleolitico alla fine dell’</w:t>
            </w:r>
            <w:r w:rsidR="007F7B48" w:rsidRPr="00F84F6B">
              <w:rPr>
                <w:rFonts w:asciiTheme="minorHAnsi" w:hAnsiTheme="minorHAnsi" w:cstheme="minorHAnsi"/>
              </w:rPr>
              <w:t>I</w:t>
            </w:r>
            <w:r w:rsidRPr="00F84F6B">
              <w:rPr>
                <w:rFonts w:asciiTheme="minorHAnsi" w:hAnsiTheme="minorHAnsi" w:cstheme="minorHAnsi"/>
              </w:rPr>
              <w:t xml:space="preserve">mpero romano d’Occidente, con possibilità di confronto </w:t>
            </w:r>
            <w:r w:rsidR="007F7B48" w:rsidRPr="00F84F6B">
              <w:rPr>
                <w:rFonts w:asciiTheme="minorHAnsi" w:hAnsiTheme="minorHAnsi" w:cstheme="minorHAnsi"/>
              </w:rPr>
              <w:t xml:space="preserve">guidato </w:t>
            </w:r>
            <w:r w:rsidRPr="00F84F6B">
              <w:rPr>
                <w:rFonts w:asciiTheme="minorHAnsi" w:hAnsiTheme="minorHAnsi" w:cstheme="minorHAnsi"/>
              </w:rPr>
              <w:t>con la contemporaneità.</w:t>
            </w:r>
          </w:p>
          <w:p w:rsidR="00550DF1" w:rsidRPr="00F84F6B" w:rsidRDefault="00550DF1" w:rsidP="003D3246">
            <w:pPr>
              <w:pStyle w:val="TableContents"/>
              <w:ind w:right="108"/>
              <w:rPr>
                <w:rFonts w:asciiTheme="minorHAnsi" w:hAnsiTheme="minorHAnsi" w:cstheme="minorHAnsi"/>
              </w:rPr>
            </w:pPr>
          </w:p>
        </w:tc>
        <w:tc>
          <w:tcPr>
            <w:tcW w:w="1265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DF1" w:rsidRPr="00F84F6B" w:rsidRDefault="00550DF1" w:rsidP="003D3246">
            <w:pPr>
              <w:rPr>
                <w:rFonts w:asciiTheme="minorHAnsi" w:hAnsiTheme="minorHAnsi" w:cstheme="minorHAnsi"/>
                <w:i/>
              </w:rPr>
            </w:pPr>
            <w:r w:rsidRPr="00F84F6B">
              <w:rPr>
                <w:rFonts w:asciiTheme="minorHAnsi" w:hAnsiTheme="minorHAnsi" w:cstheme="minorHAnsi"/>
                <w:i/>
              </w:rPr>
              <w:lastRenderedPageBreak/>
              <w:t>Uso delle fonti</w:t>
            </w:r>
          </w:p>
          <w:p w:rsidR="00550DF1" w:rsidRPr="00F84F6B" w:rsidRDefault="00550DF1" w:rsidP="00D72880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84F6B">
              <w:rPr>
                <w:rFonts w:asciiTheme="minorHAnsi" w:hAnsiTheme="minorHAnsi" w:cstheme="minorHAnsi"/>
              </w:rPr>
              <w:t>Individuare tracce</w:t>
            </w:r>
            <w:r w:rsidR="00D72880" w:rsidRPr="00F84F6B">
              <w:rPr>
                <w:rFonts w:asciiTheme="minorHAnsi" w:hAnsiTheme="minorHAnsi" w:cstheme="minorHAnsi"/>
              </w:rPr>
              <w:t xml:space="preserve"> relative al proprio passato</w:t>
            </w:r>
            <w:r w:rsidRPr="00F84F6B">
              <w:rPr>
                <w:rFonts w:asciiTheme="minorHAnsi" w:hAnsiTheme="minorHAnsi" w:cstheme="minorHAnsi"/>
              </w:rPr>
              <w:t xml:space="preserve"> e usarle come fonti</w:t>
            </w:r>
            <w:r w:rsidR="00D72880" w:rsidRPr="00F84F6B">
              <w:rPr>
                <w:rFonts w:asciiTheme="minorHAnsi" w:hAnsiTheme="minorHAnsi" w:cstheme="minorHAnsi"/>
              </w:rPr>
              <w:t>.</w:t>
            </w:r>
            <w:r w:rsidRPr="00F84F6B">
              <w:rPr>
                <w:rFonts w:asciiTheme="minorHAnsi" w:hAnsiTheme="minorHAnsi" w:cstheme="minorHAnsi"/>
              </w:rPr>
              <w:t xml:space="preserve"> </w:t>
            </w:r>
          </w:p>
          <w:p w:rsidR="00550DF1" w:rsidRPr="00F84F6B" w:rsidRDefault="00550DF1" w:rsidP="006072F1">
            <w:pPr>
              <w:rPr>
                <w:rFonts w:asciiTheme="minorHAnsi" w:hAnsiTheme="minorHAnsi" w:cstheme="minorHAnsi"/>
              </w:rPr>
            </w:pPr>
          </w:p>
          <w:p w:rsidR="00550DF1" w:rsidRPr="00F84F6B" w:rsidRDefault="00550DF1" w:rsidP="006072F1">
            <w:pPr>
              <w:spacing w:after="240"/>
              <w:rPr>
                <w:rFonts w:asciiTheme="minorHAnsi" w:hAnsiTheme="minorHAnsi" w:cstheme="minorHAnsi"/>
                <w:i/>
              </w:rPr>
            </w:pPr>
            <w:r w:rsidRPr="00F84F6B">
              <w:rPr>
                <w:rFonts w:asciiTheme="minorHAnsi" w:hAnsiTheme="minorHAnsi" w:cstheme="minorHAnsi"/>
                <w:i/>
              </w:rPr>
              <w:t>Organizzazione delle informazioni</w:t>
            </w:r>
            <w:r w:rsidR="006072F1" w:rsidRPr="00F84F6B">
              <w:rPr>
                <w:rFonts w:asciiTheme="minorHAnsi" w:hAnsiTheme="minorHAnsi" w:cstheme="minorHAnsi"/>
                <w:i/>
              </w:rPr>
              <w:t>.</w:t>
            </w:r>
          </w:p>
          <w:p w:rsidR="006072F1" w:rsidRPr="00F84F6B" w:rsidRDefault="006072F1" w:rsidP="00D72880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84F6B">
              <w:rPr>
                <w:rFonts w:asciiTheme="minorHAnsi" w:hAnsiTheme="minorHAnsi" w:cstheme="minorHAnsi"/>
              </w:rPr>
              <w:t>Sviluppare i prerequisiti  finalizzati all</w:t>
            </w:r>
            <w:r w:rsidR="00722245" w:rsidRPr="00F84F6B">
              <w:rPr>
                <w:rFonts w:asciiTheme="minorHAnsi" w:hAnsiTheme="minorHAnsi" w:cstheme="minorHAnsi"/>
              </w:rPr>
              <w:t xml:space="preserve">’orientamento temporale che </w:t>
            </w:r>
            <w:r w:rsidRPr="00F84F6B">
              <w:rPr>
                <w:rFonts w:asciiTheme="minorHAnsi" w:hAnsiTheme="minorHAnsi" w:cstheme="minorHAnsi"/>
              </w:rPr>
              <w:t xml:space="preserve">permette di comprendere il concetto di successione </w:t>
            </w:r>
          </w:p>
          <w:p w:rsidR="006072F1" w:rsidRPr="00F84F6B" w:rsidRDefault="006072F1" w:rsidP="00D72880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</w:p>
          <w:p w:rsidR="00550DF1" w:rsidRPr="00F84F6B" w:rsidRDefault="00D72880" w:rsidP="00D72880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84F6B">
              <w:rPr>
                <w:rFonts w:asciiTheme="minorHAnsi" w:hAnsiTheme="minorHAnsi" w:cstheme="minorHAnsi"/>
              </w:rPr>
              <w:t>Rappresentare graficamente e</w:t>
            </w:r>
            <w:r w:rsidR="008419AF" w:rsidRPr="00F84F6B">
              <w:rPr>
                <w:rFonts w:asciiTheme="minorHAnsi" w:hAnsiTheme="minorHAnsi" w:cstheme="minorHAnsi"/>
              </w:rPr>
              <w:t>/</w:t>
            </w:r>
            <w:r w:rsidRPr="00F84F6B">
              <w:rPr>
                <w:rFonts w:asciiTheme="minorHAnsi" w:hAnsiTheme="minorHAnsi" w:cstheme="minorHAnsi"/>
              </w:rPr>
              <w:t xml:space="preserve">o </w:t>
            </w:r>
            <w:r w:rsidR="00550DF1" w:rsidRPr="00F84F6B">
              <w:rPr>
                <w:rFonts w:asciiTheme="minorHAnsi" w:hAnsiTheme="minorHAnsi" w:cstheme="minorHAnsi"/>
              </w:rPr>
              <w:t>verbalmente le attività, i fatti vissuti e narrati.</w:t>
            </w:r>
          </w:p>
          <w:p w:rsidR="008419AF" w:rsidRPr="00F84F6B" w:rsidRDefault="008419AF" w:rsidP="00D72880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</w:p>
          <w:p w:rsidR="00A2347E" w:rsidRPr="00F84F6B" w:rsidRDefault="00A2347E" w:rsidP="00D72880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84F6B">
              <w:rPr>
                <w:rFonts w:asciiTheme="minorHAnsi" w:hAnsiTheme="minorHAnsi" w:cstheme="minorHAnsi"/>
              </w:rPr>
              <w:t xml:space="preserve">Sviluppare le conoscenze relative all’orientamento temporale: </w:t>
            </w:r>
            <w:r w:rsidR="002F48AC" w:rsidRPr="00F84F6B">
              <w:rPr>
                <w:rFonts w:asciiTheme="minorHAnsi" w:hAnsiTheme="minorHAnsi" w:cstheme="minorHAnsi"/>
              </w:rPr>
              <w:t>successione, durata e contemporaneità, periodi, cicli temporali, mutamento.</w:t>
            </w:r>
          </w:p>
          <w:p w:rsidR="002F48AC" w:rsidRPr="00F84F6B" w:rsidRDefault="002F48AC" w:rsidP="00D72880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</w:p>
          <w:p w:rsidR="00550DF1" w:rsidRPr="00F84F6B" w:rsidRDefault="00550DF1" w:rsidP="008419AF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84F6B">
              <w:rPr>
                <w:rFonts w:asciiTheme="minorHAnsi" w:hAnsiTheme="minorHAnsi" w:cstheme="minorHAnsi"/>
              </w:rPr>
              <w:t>Rico</w:t>
            </w:r>
            <w:r w:rsidR="008419AF" w:rsidRPr="00F84F6B">
              <w:rPr>
                <w:rFonts w:asciiTheme="minorHAnsi" w:hAnsiTheme="minorHAnsi" w:cstheme="minorHAnsi"/>
              </w:rPr>
              <w:t>no</w:t>
            </w:r>
            <w:r w:rsidRPr="00F84F6B">
              <w:rPr>
                <w:rFonts w:asciiTheme="minorHAnsi" w:hAnsiTheme="minorHAnsi" w:cstheme="minorHAnsi"/>
              </w:rPr>
              <w:t>scere relazioni di successione e di contemporaneità, durate, periodi, cicli temporali, mutamenti, in f</w:t>
            </w:r>
            <w:r w:rsidR="00107E1D" w:rsidRPr="00F84F6B">
              <w:rPr>
                <w:rFonts w:asciiTheme="minorHAnsi" w:hAnsiTheme="minorHAnsi" w:cstheme="minorHAnsi"/>
              </w:rPr>
              <w:t xml:space="preserve">enomeni ed esperienze vissute, con la guida dell’adulto o </w:t>
            </w:r>
            <w:r w:rsidR="00107E1D" w:rsidRPr="00F84F6B">
              <w:rPr>
                <w:rFonts w:asciiTheme="minorHAnsi" w:hAnsiTheme="minorHAnsi" w:cstheme="minorHAnsi"/>
              </w:rPr>
              <w:lastRenderedPageBreak/>
              <w:t>l’uso di strumenti compensativi.</w:t>
            </w:r>
          </w:p>
          <w:p w:rsidR="008419AF" w:rsidRPr="00F84F6B" w:rsidRDefault="008419AF" w:rsidP="008419AF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</w:p>
          <w:p w:rsidR="00550DF1" w:rsidRPr="00F84F6B" w:rsidRDefault="0006700D" w:rsidP="008419AF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84F6B">
              <w:rPr>
                <w:rFonts w:asciiTheme="minorHAnsi" w:hAnsiTheme="minorHAnsi" w:cstheme="minorHAnsi"/>
              </w:rPr>
              <w:t>Comprendere la funzione</w:t>
            </w:r>
            <w:r w:rsidR="00107E1D" w:rsidRPr="00F84F6B">
              <w:rPr>
                <w:rFonts w:asciiTheme="minorHAnsi" w:hAnsiTheme="minorHAnsi" w:cstheme="minorHAnsi"/>
              </w:rPr>
              <w:t xml:space="preserve"> </w:t>
            </w:r>
            <w:r w:rsidR="00550DF1" w:rsidRPr="00F84F6B">
              <w:rPr>
                <w:rFonts w:asciiTheme="minorHAnsi" w:hAnsiTheme="minorHAnsi" w:cstheme="minorHAnsi"/>
              </w:rPr>
              <w:t xml:space="preserve">degli strumenti convenzionali per la misurazione e la rappresentazione del tempo (orologio, calendario, linea temporale </w:t>
            </w:r>
            <w:r w:rsidR="00107E1D" w:rsidRPr="00F84F6B">
              <w:rPr>
                <w:rFonts w:asciiTheme="minorHAnsi" w:hAnsiTheme="minorHAnsi" w:cstheme="minorHAnsi"/>
              </w:rPr>
              <w:t>riferita al vissuto personale</w:t>
            </w:r>
            <w:r w:rsidR="00550DF1" w:rsidRPr="00F84F6B">
              <w:rPr>
                <w:rFonts w:asciiTheme="minorHAnsi" w:hAnsiTheme="minorHAnsi" w:cstheme="minorHAnsi"/>
              </w:rPr>
              <w:t>…).</w:t>
            </w:r>
          </w:p>
          <w:p w:rsidR="00550DF1" w:rsidRPr="00F84F6B" w:rsidRDefault="00550DF1" w:rsidP="003D3246">
            <w:pPr>
              <w:ind w:left="284"/>
              <w:rPr>
                <w:rFonts w:asciiTheme="minorHAnsi" w:hAnsiTheme="minorHAnsi" w:cstheme="minorHAnsi"/>
              </w:rPr>
            </w:pPr>
          </w:p>
          <w:p w:rsidR="00550DF1" w:rsidRPr="00F84F6B" w:rsidRDefault="00550DF1" w:rsidP="003D3246">
            <w:pPr>
              <w:rPr>
                <w:rFonts w:asciiTheme="minorHAnsi" w:hAnsiTheme="minorHAnsi" w:cstheme="minorHAnsi"/>
                <w:i/>
              </w:rPr>
            </w:pPr>
            <w:r w:rsidRPr="00F84F6B">
              <w:rPr>
                <w:rFonts w:asciiTheme="minorHAnsi" w:hAnsiTheme="minorHAnsi" w:cstheme="minorHAnsi"/>
                <w:i/>
              </w:rPr>
              <w:t xml:space="preserve">Strumenti concettuali </w:t>
            </w:r>
          </w:p>
          <w:p w:rsidR="0006700D" w:rsidRPr="00F84F6B" w:rsidRDefault="0006700D" w:rsidP="0006700D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Theme="minorHAnsi" w:eastAsia="Times New Roman" w:hAnsiTheme="minorHAnsi" w:cstheme="minorHAnsi"/>
                <w:color w:val="000000"/>
                <w:kern w:val="28"/>
                <w:lang w:eastAsia="it-IT" w:bidi="ar-SA"/>
              </w:rPr>
            </w:pPr>
            <w:r w:rsidRPr="00F84F6B">
              <w:rPr>
                <w:rFonts w:asciiTheme="minorHAnsi" w:eastAsia="Times New Roman" w:hAnsiTheme="minorHAnsi" w:cstheme="minorHAnsi"/>
                <w:color w:val="000000"/>
                <w:kern w:val="28"/>
                <w:lang w:eastAsia="it-IT" w:bidi="ar-SA"/>
              </w:rPr>
              <w:t xml:space="preserve">Seguire e comprendere  </w:t>
            </w:r>
            <w:r w:rsidRPr="00F84F6B">
              <w:rPr>
                <w:rFonts w:asciiTheme="minorHAnsi" w:eastAsia="Times New Roman" w:hAnsiTheme="minorHAnsi" w:cstheme="minorHAnsi"/>
                <w:kern w:val="28"/>
                <w:lang w:eastAsia="it-IT" w:bidi="ar-SA"/>
              </w:rPr>
              <w:t>storie</w:t>
            </w:r>
            <w:r w:rsidRPr="00F84F6B">
              <w:rPr>
                <w:rFonts w:asciiTheme="minorHAnsi" w:eastAsia="Times New Roman" w:hAnsiTheme="minorHAnsi" w:cstheme="minorHAnsi"/>
                <w:color w:val="000000"/>
                <w:kern w:val="28"/>
                <w:lang w:eastAsia="it-IT" w:bidi="ar-SA"/>
              </w:rPr>
              <w:t xml:space="preserve"> attraverso l’ascolto di testi.</w:t>
            </w:r>
          </w:p>
          <w:p w:rsidR="0006700D" w:rsidRPr="00F84F6B" w:rsidRDefault="0006700D" w:rsidP="0006700D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Theme="minorHAnsi" w:eastAsia="Times New Roman" w:hAnsiTheme="minorHAnsi" w:cstheme="minorHAnsi"/>
                <w:color w:val="000000"/>
                <w:kern w:val="28"/>
                <w:lang w:eastAsia="it-IT" w:bidi="ar-SA"/>
              </w:rPr>
            </w:pPr>
          </w:p>
          <w:p w:rsidR="0006700D" w:rsidRPr="00F84F6B" w:rsidRDefault="0006700D" w:rsidP="0006700D">
            <w:pPr>
              <w:widowControl/>
              <w:suppressAutoHyphens w:val="0"/>
              <w:autoSpaceDN/>
              <w:spacing w:after="120"/>
              <w:contextualSpacing/>
              <w:textAlignment w:val="auto"/>
              <w:rPr>
                <w:rFonts w:asciiTheme="minorHAnsi" w:eastAsia="Times New Roman" w:hAnsiTheme="minorHAnsi" w:cstheme="minorHAnsi"/>
                <w:color w:val="000000"/>
                <w:kern w:val="28"/>
                <w:lang w:eastAsia="it-IT" w:bidi="ar-SA"/>
              </w:rPr>
            </w:pPr>
            <w:r w:rsidRPr="00F84F6B">
              <w:rPr>
                <w:rFonts w:asciiTheme="minorHAnsi" w:eastAsia="Times New Roman" w:hAnsiTheme="minorHAnsi" w:cstheme="minorHAnsi"/>
                <w:color w:val="000000"/>
                <w:kern w:val="28"/>
                <w:lang w:eastAsia="it-IT" w:bidi="ar-SA"/>
              </w:rPr>
              <w:t>Organizzare le conoscenze acquisite in semplici schemi temporali.</w:t>
            </w:r>
          </w:p>
          <w:p w:rsidR="00550DF1" w:rsidRPr="00F84F6B" w:rsidRDefault="00550DF1" w:rsidP="0006700D">
            <w:pPr>
              <w:rPr>
                <w:rFonts w:asciiTheme="minorHAnsi" w:hAnsiTheme="minorHAnsi" w:cstheme="minorHAnsi"/>
              </w:rPr>
            </w:pPr>
          </w:p>
          <w:p w:rsidR="00550DF1" w:rsidRPr="00F84F6B" w:rsidRDefault="00550DF1" w:rsidP="003D3246">
            <w:pPr>
              <w:rPr>
                <w:rFonts w:asciiTheme="minorHAnsi" w:hAnsiTheme="minorHAnsi" w:cstheme="minorHAnsi"/>
                <w:i/>
              </w:rPr>
            </w:pPr>
            <w:r w:rsidRPr="00F84F6B">
              <w:rPr>
                <w:rFonts w:asciiTheme="minorHAnsi" w:hAnsiTheme="minorHAnsi" w:cstheme="minorHAnsi"/>
                <w:i/>
              </w:rPr>
              <w:t>Produzione scritta e orale</w:t>
            </w:r>
          </w:p>
          <w:p w:rsidR="00550DF1" w:rsidRPr="00F84F6B" w:rsidRDefault="00550DF1" w:rsidP="00784A9C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84F6B">
              <w:rPr>
                <w:rFonts w:asciiTheme="minorHAnsi" w:hAnsiTheme="minorHAnsi" w:cstheme="minorHAnsi"/>
              </w:rPr>
              <w:t xml:space="preserve">Rappresentare </w:t>
            </w:r>
            <w:r w:rsidR="0006700D" w:rsidRPr="00F84F6B">
              <w:rPr>
                <w:rFonts w:asciiTheme="minorHAnsi" w:hAnsiTheme="minorHAnsi" w:cstheme="minorHAnsi"/>
              </w:rPr>
              <w:t xml:space="preserve">le </w:t>
            </w:r>
            <w:r w:rsidRPr="00F84F6B">
              <w:rPr>
                <w:rFonts w:asciiTheme="minorHAnsi" w:hAnsiTheme="minorHAnsi" w:cstheme="minorHAnsi"/>
              </w:rPr>
              <w:t xml:space="preserve">conoscenze e </w:t>
            </w:r>
            <w:r w:rsidR="0006700D" w:rsidRPr="00F84F6B">
              <w:rPr>
                <w:rFonts w:asciiTheme="minorHAnsi" w:hAnsiTheme="minorHAnsi" w:cstheme="minorHAnsi"/>
              </w:rPr>
              <w:t xml:space="preserve">i </w:t>
            </w:r>
            <w:r w:rsidRPr="00F84F6B">
              <w:rPr>
                <w:rFonts w:asciiTheme="minorHAnsi" w:hAnsiTheme="minorHAnsi" w:cstheme="minorHAnsi"/>
              </w:rPr>
              <w:t xml:space="preserve">concetti appresi mediante grafismi, disegni e con risorse digitali. </w:t>
            </w:r>
          </w:p>
          <w:p w:rsidR="00550DF1" w:rsidRPr="00F84F6B" w:rsidRDefault="00550DF1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</w:tc>
        <w:tc>
          <w:tcPr>
            <w:tcW w:w="1265" w:type="pc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DF1" w:rsidRPr="00F84F6B" w:rsidRDefault="00550DF1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F84F6B">
              <w:rPr>
                <w:rFonts w:asciiTheme="minorHAnsi" w:hAnsiTheme="minorHAnsi" w:cstheme="minorHAnsi"/>
              </w:rPr>
              <w:lastRenderedPageBreak/>
              <w:t>riconoscere ed ordinare sequenze temporali di tre eventi utilizzando indicatori prima- dopo – infine.</w:t>
            </w:r>
          </w:p>
          <w:p w:rsidR="00AF3C2B" w:rsidRPr="00F84F6B" w:rsidRDefault="00AF3C2B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550DF1" w:rsidRPr="00F84F6B" w:rsidRDefault="00550DF1" w:rsidP="00AF3C2B">
            <w:pPr>
              <w:widowControl/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F84F6B">
              <w:rPr>
                <w:rFonts w:asciiTheme="minorHAnsi" w:hAnsiTheme="minorHAnsi" w:cstheme="minorHAnsi"/>
              </w:rPr>
              <w:t>riconoscere relazioni di successione e contemporaneità in fenomeni ed esperienze vissute e narrate</w:t>
            </w:r>
            <w:r w:rsidR="00AF3C2B" w:rsidRPr="00F84F6B">
              <w:rPr>
                <w:rFonts w:asciiTheme="minorHAnsi" w:hAnsiTheme="minorHAnsi" w:cstheme="minorHAnsi"/>
              </w:rPr>
              <w:t>, con la guida dell’adulto o l’uso di strumenti compensativi.</w:t>
            </w:r>
          </w:p>
          <w:p w:rsidR="00AF3C2B" w:rsidRPr="00F84F6B" w:rsidRDefault="00AF3C2B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550DF1" w:rsidRPr="00F84F6B" w:rsidRDefault="00550DF1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F84F6B">
              <w:rPr>
                <w:rFonts w:asciiTheme="minorHAnsi" w:hAnsiTheme="minorHAnsi" w:cstheme="minorHAnsi"/>
              </w:rPr>
              <w:t>- collocare particolari eventi (attività quotidiane dell'alunno e dei suoi familiari) in momenti precisi della giornata (mattina – pomeriggio – sera</w:t>
            </w:r>
            <w:r w:rsidR="00257F69" w:rsidRPr="00F84F6B">
              <w:rPr>
                <w:rFonts w:asciiTheme="minorHAnsi" w:hAnsiTheme="minorHAnsi" w:cstheme="minorHAnsi"/>
              </w:rPr>
              <w:t xml:space="preserve"> - notte</w:t>
            </w:r>
            <w:r w:rsidRPr="00F84F6B">
              <w:rPr>
                <w:rFonts w:asciiTheme="minorHAnsi" w:hAnsiTheme="minorHAnsi" w:cstheme="minorHAnsi"/>
              </w:rPr>
              <w:t>).</w:t>
            </w:r>
          </w:p>
          <w:p w:rsidR="00AF3C2B" w:rsidRPr="00F84F6B" w:rsidRDefault="00AF3C2B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550DF1" w:rsidRPr="00F84F6B" w:rsidRDefault="00550DF1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F84F6B">
              <w:rPr>
                <w:rFonts w:asciiTheme="minorHAnsi" w:hAnsiTheme="minorHAnsi" w:cstheme="minorHAnsi"/>
              </w:rPr>
              <w:t>- orientarsi nel tempo settimanale</w:t>
            </w:r>
            <w:r w:rsidR="00AF3C2B" w:rsidRPr="00F84F6B">
              <w:rPr>
                <w:rFonts w:asciiTheme="minorHAnsi" w:hAnsiTheme="minorHAnsi" w:cstheme="minorHAnsi"/>
              </w:rPr>
              <w:t xml:space="preserve"> con l’uso di strumenti compensativi</w:t>
            </w:r>
            <w:r w:rsidRPr="00F84F6B">
              <w:rPr>
                <w:rFonts w:asciiTheme="minorHAnsi" w:hAnsiTheme="minorHAnsi" w:cstheme="minorHAnsi"/>
              </w:rPr>
              <w:t>.</w:t>
            </w:r>
          </w:p>
          <w:p w:rsidR="00AF3C2B" w:rsidRPr="00F84F6B" w:rsidRDefault="00AF3C2B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550DF1" w:rsidRPr="00F84F6B" w:rsidRDefault="00550DF1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F84F6B">
              <w:rPr>
                <w:rFonts w:asciiTheme="minorHAnsi" w:hAnsiTheme="minorHAnsi" w:cstheme="minorHAnsi"/>
              </w:rPr>
              <w:t xml:space="preserve">- </w:t>
            </w:r>
            <w:r w:rsidR="00222404" w:rsidRPr="00F84F6B">
              <w:rPr>
                <w:rFonts w:asciiTheme="minorHAnsi" w:hAnsiTheme="minorHAnsi" w:cstheme="minorHAnsi"/>
              </w:rPr>
              <w:t>ricordare</w:t>
            </w:r>
            <w:r w:rsidRPr="00F84F6B">
              <w:rPr>
                <w:rFonts w:asciiTheme="minorHAnsi" w:hAnsiTheme="minorHAnsi" w:cstheme="minorHAnsi"/>
              </w:rPr>
              <w:t xml:space="preserve"> la successione dei mesi</w:t>
            </w:r>
            <w:r w:rsidR="00AF3C2B" w:rsidRPr="00F84F6B">
              <w:rPr>
                <w:rFonts w:asciiTheme="minorHAnsi" w:hAnsiTheme="minorHAnsi" w:cstheme="minorHAnsi"/>
              </w:rPr>
              <w:t xml:space="preserve"> con</w:t>
            </w:r>
            <w:r w:rsidR="00257F69" w:rsidRPr="00F84F6B">
              <w:rPr>
                <w:rFonts w:asciiTheme="minorHAnsi" w:hAnsiTheme="minorHAnsi" w:cstheme="minorHAnsi"/>
              </w:rPr>
              <w:t xml:space="preserve"> il supporto</w:t>
            </w:r>
            <w:r w:rsidR="00AF3C2B" w:rsidRPr="00F84F6B">
              <w:rPr>
                <w:rFonts w:asciiTheme="minorHAnsi" w:hAnsiTheme="minorHAnsi" w:cstheme="minorHAnsi"/>
              </w:rPr>
              <w:t xml:space="preserve"> di strumenti compensativi</w:t>
            </w:r>
            <w:r w:rsidRPr="00F84F6B">
              <w:rPr>
                <w:rFonts w:asciiTheme="minorHAnsi" w:hAnsiTheme="minorHAnsi" w:cstheme="minorHAnsi"/>
              </w:rPr>
              <w:t>.</w:t>
            </w:r>
          </w:p>
          <w:p w:rsidR="00AF3C2B" w:rsidRPr="00F84F6B" w:rsidRDefault="00AF3C2B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550DF1" w:rsidRPr="00F84F6B" w:rsidRDefault="00550DF1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F84F6B">
              <w:rPr>
                <w:rFonts w:asciiTheme="minorHAnsi" w:hAnsiTheme="minorHAnsi" w:cstheme="minorHAnsi"/>
              </w:rPr>
              <w:t xml:space="preserve">- </w:t>
            </w:r>
            <w:r w:rsidR="00222404" w:rsidRPr="00F84F6B">
              <w:rPr>
                <w:rFonts w:asciiTheme="minorHAnsi" w:hAnsiTheme="minorHAnsi" w:cstheme="minorHAnsi"/>
              </w:rPr>
              <w:t xml:space="preserve">ricordare la successione delle stagioni, con </w:t>
            </w:r>
            <w:r w:rsidR="00257F69" w:rsidRPr="00F84F6B">
              <w:rPr>
                <w:rFonts w:asciiTheme="minorHAnsi" w:hAnsiTheme="minorHAnsi" w:cstheme="minorHAnsi"/>
              </w:rPr>
              <w:t>il supporto</w:t>
            </w:r>
            <w:r w:rsidR="00222404" w:rsidRPr="00F84F6B">
              <w:rPr>
                <w:rFonts w:asciiTheme="minorHAnsi" w:hAnsiTheme="minorHAnsi" w:cstheme="minorHAnsi"/>
              </w:rPr>
              <w:t xml:space="preserve"> di strumenti </w:t>
            </w:r>
            <w:r w:rsidR="00222404" w:rsidRPr="00F84F6B">
              <w:rPr>
                <w:rFonts w:asciiTheme="minorHAnsi" w:hAnsiTheme="minorHAnsi" w:cstheme="minorHAnsi"/>
              </w:rPr>
              <w:lastRenderedPageBreak/>
              <w:t>compensativi.</w:t>
            </w:r>
          </w:p>
          <w:p w:rsidR="00AF3C2B" w:rsidRPr="00F84F6B" w:rsidRDefault="00AF3C2B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550DF1" w:rsidRPr="00F84F6B" w:rsidRDefault="00550DF1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F84F6B">
              <w:rPr>
                <w:rFonts w:asciiTheme="minorHAnsi" w:hAnsiTheme="minorHAnsi" w:cstheme="minorHAnsi"/>
              </w:rPr>
              <w:t xml:space="preserve">- riferire oralmente </w:t>
            </w:r>
            <w:r w:rsidR="00257F69" w:rsidRPr="00F84F6B">
              <w:rPr>
                <w:rFonts w:asciiTheme="minorHAnsi" w:hAnsiTheme="minorHAnsi" w:cstheme="minorHAnsi"/>
              </w:rPr>
              <w:t xml:space="preserve">semplici </w:t>
            </w:r>
            <w:r w:rsidRPr="00F84F6B">
              <w:rPr>
                <w:rFonts w:asciiTheme="minorHAnsi" w:hAnsiTheme="minorHAnsi" w:cstheme="minorHAnsi"/>
              </w:rPr>
              <w:t>esper</w:t>
            </w:r>
            <w:r w:rsidR="00222404" w:rsidRPr="00F84F6B">
              <w:rPr>
                <w:rFonts w:asciiTheme="minorHAnsi" w:hAnsiTheme="minorHAnsi" w:cstheme="minorHAnsi"/>
              </w:rPr>
              <w:t>ienze legate al proprio vissuto, con la guida dell’adulto o in attività di piccolo gruppo.</w:t>
            </w:r>
          </w:p>
          <w:p w:rsidR="009A7870" w:rsidRPr="00F84F6B" w:rsidRDefault="009A7870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9A7870" w:rsidRPr="00F84F6B" w:rsidRDefault="009A7870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F84F6B">
              <w:rPr>
                <w:rFonts w:asciiTheme="minorHAnsi" w:hAnsiTheme="minorHAnsi" w:cstheme="minorHAnsi"/>
              </w:rPr>
              <w:t>- acquisire consapevolezza che il passare del tempo produce cambiamenti sugli esseri viventi e sulle cose</w:t>
            </w:r>
          </w:p>
        </w:tc>
        <w:tc>
          <w:tcPr>
            <w:tcW w:w="126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50DF1" w:rsidRPr="00F84F6B" w:rsidRDefault="00222404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F84F6B">
              <w:rPr>
                <w:rFonts w:asciiTheme="minorHAnsi" w:hAnsiTheme="minorHAnsi" w:cstheme="minorHAnsi"/>
              </w:rPr>
              <w:lastRenderedPageBreak/>
              <w:t>C</w:t>
            </w:r>
            <w:r w:rsidR="00550DF1" w:rsidRPr="00F84F6B">
              <w:rPr>
                <w:rFonts w:asciiTheme="minorHAnsi" w:hAnsiTheme="minorHAnsi" w:cstheme="minorHAnsi"/>
              </w:rPr>
              <w:t>oncetto di successione prima – adesso – dopo.</w:t>
            </w:r>
          </w:p>
          <w:p w:rsidR="00222404" w:rsidRPr="00F84F6B" w:rsidRDefault="00222404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222404" w:rsidRPr="00F84F6B" w:rsidRDefault="00222404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F84F6B">
              <w:rPr>
                <w:rFonts w:asciiTheme="minorHAnsi" w:hAnsiTheme="minorHAnsi" w:cstheme="minorHAnsi"/>
              </w:rPr>
              <w:t>B</w:t>
            </w:r>
            <w:r w:rsidR="00550DF1" w:rsidRPr="00F84F6B">
              <w:rPr>
                <w:rFonts w:asciiTheme="minorHAnsi" w:hAnsiTheme="minorHAnsi" w:cstheme="minorHAnsi"/>
              </w:rPr>
              <w:t xml:space="preserve">revi storie </w:t>
            </w:r>
            <w:r w:rsidRPr="00F84F6B">
              <w:rPr>
                <w:rFonts w:asciiTheme="minorHAnsi" w:hAnsiTheme="minorHAnsi" w:cstheme="minorHAnsi"/>
              </w:rPr>
              <w:t>illustrate con un massimo di tre sequenze</w:t>
            </w:r>
            <w:r w:rsidR="00550DF1" w:rsidRPr="00F84F6B">
              <w:rPr>
                <w:rFonts w:asciiTheme="minorHAnsi" w:hAnsiTheme="minorHAnsi" w:cstheme="minorHAnsi"/>
              </w:rPr>
              <w:t>.</w:t>
            </w:r>
          </w:p>
          <w:p w:rsidR="00222404" w:rsidRPr="00F84F6B" w:rsidRDefault="00222404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550DF1" w:rsidRPr="00F84F6B" w:rsidRDefault="00222404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F84F6B">
              <w:rPr>
                <w:rFonts w:asciiTheme="minorHAnsi" w:hAnsiTheme="minorHAnsi" w:cstheme="minorHAnsi"/>
              </w:rPr>
              <w:t>Semplici conversazioni su vissuti personali o legati a contesti noti.</w:t>
            </w:r>
          </w:p>
          <w:p w:rsidR="00222404" w:rsidRPr="00F84F6B" w:rsidRDefault="00222404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550DF1" w:rsidRPr="00F84F6B" w:rsidRDefault="00257F69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F84F6B">
              <w:rPr>
                <w:rFonts w:asciiTheme="minorHAnsi" w:hAnsiTheme="minorHAnsi" w:cstheme="minorHAnsi"/>
              </w:rPr>
              <w:t>L</w:t>
            </w:r>
            <w:r w:rsidR="00550DF1" w:rsidRPr="00F84F6B">
              <w:rPr>
                <w:rFonts w:asciiTheme="minorHAnsi" w:hAnsiTheme="minorHAnsi" w:cstheme="minorHAnsi"/>
              </w:rPr>
              <w:t>a contemporaneità.</w:t>
            </w:r>
          </w:p>
          <w:p w:rsidR="00222404" w:rsidRPr="00F84F6B" w:rsidRDefault="00222404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222404" w:rsidRPr="00F84F6B" w:rsidRDefault="007E6D15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F84F6B">
              <w:rPr>
                <w:rFonts w:asciiTheme="minorHAnsi" w:hAnsiTheme="minorHAnsi" w:cstheme="minorHAnsi"/>
              </w:rPr>
              <w:t>L</w:t>
            </w:r>
            <w:r w:rsidR="00550DF1" w:rsidRPr="00F84F6B">
              <w:rPr>
                <w:rFonts w:asciiTheme="minorHAnsi" w:hAnsiTheme="minorHAnsi" w:cstheme="minorHAnsi"/>
              </w:rPr>
              <w:t>a successione e le parole del tempo.</w:t>
            </w:r>
          </w:p>
          <w:p w:rsidR="00222404" w:rsidRPr="00F84F6B" w:rsidRDefault="00222404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  <w:p w:rsidR="00550DF1" w:rsidRPr="00F84F6B" w:rsidRDefault="007E6D15" w:rsidP="003D3246">
            <w:pPr>
              <w:pStyle w:val="TableContents"/>
              <w:rPr>
                <w:rFonts w:asciiTheme="minorHAnsi" w:hAnsiTheme="minorHAnsi" w:cstheme="minorHAnsi"/>
              </w:rPr>
            </w:pPr>
            <w:r w:rsidRPr="00F84F6B">
              <w:rPr>
                <w:rFonts w:asciiTheme="minorHAnsi" w:hAnsiTheme="minorHAnsi" w:cstheme="minorHAnsi"/>
              </w:rPr>
              <w:t>I</w:t>
            </w:r>
            <w:r w:rsidR="00550DF1" w:rsidRPr="00F84F6B">
              <w:rPr>
                <w:rFonts w:asciiTheme="minorHAnsi" w:hAnsiTheme="minorHAnsi" w:cstheme="minorHAnsi"/>
              </w:rPr>
              <w:t>l concetto di durata: il giorno e la notte, la settimana, i mesi, le stagioni.</w:t>
            </w:r>
          </w:p>
          <w:p w:rsidR="00550DF1" w:rsidRPr="00F84F6B" w:rsidRDefault="00550DF1" w:rsidP="003D3246">
            <w:pPr>
              <w:pStyle w:val="TableContents"/>
              <w:rPr>
                <w:rFonts w:asciiTheme="minorHAnsi" w:hAnsiTheme="minorHAnsi" w:cstheme="minorHAnsi"/>
              </w:rPr>
            </w:pPr>
          </w:p>
        </w:tc>
      </w:tr>
    </w:tbl>
    <w:p w:rsidR="00F51709" w:rsidRDefault="00F51709">
      <w:pPr>
        <w:rPr>
          <w:rFonts w:asciiTheme="minorHAnsi" w:hAnsiTheme="minorHAnsi" w:cstheme="minorHAnsi"/>
        </w:rPr>
      </w:pPr>
    </w:p>
    <w:p w:rsidR="00F84F6B" w:rsidRDefault="00F84F6B">
      <w:pPr>
        <w:rPr>
          <w:rFonts w:asciiTheme="minorHAnsi" w:hAnsiTheme="minorHAnsi" w:cstheme="minorHAnsi"/>
        </w:rPr>
      </w:pPr>
    </w:p>
    <w:p w:rsidR="006276B0" w:rsidRDefault="006276B0" w:rsidP="00373B35">
      <w:pPr>
        <w:rPr>
          <w:b/>
        </w:rPr>
      </w:pPr>
    </w:p>
    <w:tbl>
      <w:tblPr>
        <w:tblStyle w:val="Grigliatabella"/>
        <w:tblpPr w:leftFromText="141" w:rightFromText="141" w:vertAnchor="text" w:horzAnchor="margin" w:tblpY="219"/>
        <w:tblW w:w="0" w:type="auto"/>
        <w:tblLook w:val="04A0" w:firstRow="1" w:lastRow="0" w:firstColumn="1" w:lastColumn="0" w:noHBand="0" w:noVBand="1"/>
      </w:tblPr>
      <w:tblGrid>
        <w:gridCol w:w="2258"/>
        <w:gridCol w:w="2448"/>
        <w:gridCol w:w="2122"/>
        <w:gridCol w:w="3026"/>
      </w:tblGrid>
      <w:tr w:rsidR="00262876" w:rsidTr="00DD1A65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876" w:rsidRPr="00B132D0" w:rsidRDefault="00262876" w:rsidP="0026287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</w:pPr>
            <w:r w:rsidRPr="00B132D0"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  <w:lastRenderedPageBreak/>
              <w:t xml:space="preserve">CURRICOLO </w:t>
            </w:r>
            <w:r w:rsidR="00906691"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  <w:t xml:space="preserve">DI </w:t>
            </w:r>
            <w:r w:rsidRPr="00B132D0"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  <w:t>ISTITUTO GEOGRAFIA</w:t>
            </w:r>
          </w:p>
          <w:p w:rsidR="00262876" w:rsidRPr="00B132D0" w:rsidRDefault="00262876" w:rsidP="00262876">
            <w:pPr>
              <w:widowControl/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</w:pPr>
            <w:r w:rsidRPr="00B132D0"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  <w:t xml:space="preserve">DISABILITÀ LIEVE </w:t>
            </w:r>
          </w:p>
          <w:p w:rsidR="00262876" w:rsidRDefault="00262876" w:rsidP="00906691">
            <w:pPr>
              <w:jc w:val="center"/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</w:pPr>
            <w:r>
              <w:rPr>
                <w:rFonts w:ascii="Calibri" w:hAnsi="Calibri" w:cs="Calibri"/>
                <w:b/>
                <w:bCs/>
                <w:kern w:val="1"/>
                <w:sz w:val="32"/>
                <w:szCs w:val="32"/>
                <w:lang w:eastAsia="ar-SA" w:bidi="ar-SA"/>
              </w:rPr>
              <w:t>CLASSE PRIMA PRIMARIA</w:t>
            </w:r>
          </w:p>
          <w:p w:rsidR="00783FFC" w:rsidRPr="00906691" w:rsidRDefault="00783FFC" w:rsidP="00906691">
            <w:pPr>
              <w:jc w:val="center"/>
            </w:pPr>
            <w:bookmarkStart w:id="0" w:name="_GoBack"/>
            <w:bookmarkEnd w:id="0"/>
          </w:p>
        </w:tc>
      </w:tr>
      <w:tr w:rsidR="006276B0" w:rsidTr="00262876"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6B0" w:rsidRPr="00F84F6B" w:rsidRDefault="006276B0" w:rsidP="005F6DAC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F84F6B">
              <w:rPr>
                <w:rFonts w:asciiTheme="minorHAnsi" w:hAnsiTheme="minorHAnsi" w:cstheme="minorHAnsi"/>
                <w:b/>
                <w:bCs/>
                <w:iCs/>
              </w:rPr>
              <w:t>TRAGUARDI PER LO</w:t>
            </w:r>
          </w:p>
          <w:p w:rsidR="006276B0" w:rsidRPr="00F84F6B" w:rsidRDefault="006276B0" w:rsidP="005F6DAC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F84F6B">
              <w:rPr>
                <w:rFonts w:asciiTheme="minorHAnsi" w:hAnsiTheme="minorHAnsi" w:cstheme="minorHAnsi"/>
                <w:b/>
                <w:bCs/>
                <w:iCs/>
              </w:rPr>
              <w:t>SVILUPPO DELLE</w:t>
            </w:r>
          </w:p>
          <w:p w:rsidR="006276B0" w:rsidRPr="00F84F6B" w:rsidRDefault="006276B0" w:rsidP="005F6DAC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Cs/>
                <w:iCs/>
              </w:rPr>
            </w:pPr>
            <w:r w:rsidRPr="00F84F6B">
              <w:rPr>
                <w:rFonts w:asciiTheme="minorHAnsi" w:hAnsiTheme="minorHAnsi" w:cstheme="minorHAnsi"/>
                <w:b/>
                <w:bCs/>
                <w:iCs/>
              </w:rPr>
              <w:t>COMPETENZE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B0" w:rsidRPr="00F84F6B" w:rsidRDefault="006276B0" w:rsidP="005F6DAC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F84F6B">
              <w:rPr>
                <w:rFonts w:asciiTheme="minorHAnsi" w:hAnsiTheme="minorHAnsi" w:cstheme="minorHAnsi"/>
                <w:b/>
                <w:bCs/>
                <w:iCs/>
              </w:rPr>
              <w:t>OBIETTIVI</w:t>
            </w:r>
          </w:p>
          <w:p w:rsidR="006276B0" w:rsidRPr="00F84F6B" w:rsidRDefault="006276B0" w:rsidP="005F6DAC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Cs/>
              </w:rPr>
            </w:pPr>
            <w:r w:rsidRPr="00F84F6B">
              <w:rPr>
                <w:rFonts w:asciiTheme="minorHAnsi" w:hAnsiTheme="minorHAnsi" w:cstheme="minorHAnsi"/>
                <w:b/>
                <w:bCs/>
                <w:iCs/>
              </w:rPr>
              <w:t>DI APPRENDIMENTO</w:t>
            </w:r>
          </w:p>
          <w:p w:rsidR="006276B0" w:rsidRPr="00F84F6B" w:rsidRDefault="006276B0" w:rsidP="005F6DAC">
            <w:pPr>
              <w:pStyle w:val="Nessunaspaziatura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6B0" w:rsidRPr="00F84F6B" w:rsidRDefault="006276B0" w:rsidP="005F6DAC">
            <w:pPr>
              <w:pStyle w:val="Nessunaspaziatura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F84F6B">
              <w:rPr>
                <w:rFonts w:cstheme="minorHAnsi"/>
                <w:b/>
                <w:bCs/>
                <w:iCs/>
                <w:sz w:val="24"/>
                <w:szCs w:val="24"/>
              </w:rPr>
              <w:t>CONOSCENZE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6B0" w:rsidRPr="00F84F6B" w:rsidRDefault="006276B0" w:rsidP="005F6DAC">
            <w:pPr>
              <w:pStyle w:val="Nessunaspaziatura"/>
              <w:jc w:val="center"/>
              <w:rPr>
                <w:rFonts w:cstheme="minorHAnsi"/>
                <w:b/>
                <w:bCs/>
                <w:iCs/>
                <w:sz w:val="24"/>
                <w:szCs w:val="24"/>
              </w:rPr>
            </w:pPr>
            <w:r w:rsidRPr="00F84F6B">
              <w:rPr>
                <w:rFonts w:cstheme="minorHAnsi"/>
                <w:b/>
                <w:bCs/>
                <w:iCs/>
                <w:sz w:val="24"/>
                <w:szCs w:val="24"/>
              </w:rPr>
              <w:t>ABILITA’</w:t>
            </w:r>
          </w:p>
        </w:tc>
      </w:tr>
      <w:tr w:rsidR="006276B0" w:rsidTr="00262876">
        <w:trPr>
          <w:trHeight w:val="7133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11" w:rsidRPr="00F84F6B" w:rsidRDefault="006D7611" w:rsidP="006D7611">
            <w:pPr>
              <w:widowControl/>
              <w:suppressAutoHyphens w:val="0"/>
              <w:autoSpaceDN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  <w:r w:rsidRPr="00F84F6B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>L’alunno si orienta nello spazio circostante utilizzando i principali riferimenti topologici  e sulle carte geografiche, utilizzando, aiutato, i</w:t>
            </w:r>
            <w:r w:rsidR="00683038" w:rsidRPr="00F84F6B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 xml:space="preserve"> punti cardinali.</w:t>
            </w:r>
          </w:p>
          <w:p w:rsidR="00683038" w:rsidRPr="00F84F6B" w:rsidRDefault="00683038" w:rsidP="006D7611">
            <w:pPr>
              <w:widowControl/>
              <w:suppressAutoHyphens w:val="0"/>
              <w:autoSpaceDN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</w:p>
          <w:p w:rsidR="006D7611" w:rsidRPr="00F84F6B" w:rsidRDefault="006D7611" w:rsidP="006D7611">
            <w:pPr>
              <w:widowControl/>
              <w:suppressAutoHyphens w:val="0"/>
              <w:autoSpaceDN/>
              <w:ind w:firstLine="284"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</w:p>
          <w:p w:rsidR="006D7611" w:rsidRPr="00F84F6B" w:rsidRDefault="006D7611" w:rsidP="006D7611">
            <w:pPr>
              <w:widowControl/>
              <w:suppressAutoHyphens w:val="0"/>
              <w:autoSpaceDN/>
              <w:ind w:firstLine="284"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  <w:r w:rsidRPr="00F84F6B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>Utilizza alcuni elementi del linguaggio della geo-</w:t>
            </w:r>
            <w:proofErr w:type="spellStart"/>
            <w:r w:rsidRPr="00F84F6B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>graficità</w:t>
            </w:r>
            <w:proofErr w:type="spellEnd"/>
            <w:r w:rsidRPr="00F84F6B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 xml:space="preserve"> per </w:t>
            </w:r>
            <w:r w:rsidR="00683038" w:rsidRPr="00F84F6B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>leggere</w:t>
            </w:r>
            <w:r w:rsidRPr="00F84F6B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 xml:space="preserve"> </w:t>
            </w:r>
            <w:r w:rsidR="00683038" w:rsidRPr="00F84F6B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 xml:space="preserve">alcuni tipi di </w:t>
            </w:r>
            <w:r w:rsidRPr="00F84F6B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 xml:space="preserve">carte </w:t>
            </w:r>
            <w:r w:rsidR="00683038" w:rsidRPr="00F84F6B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 xml:space="preserve">e </w:t>
            </w:r>
            <w:r w:rsidRPr="00F84F6B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 xml:space="preserve">progettare </w:t>
            </w:r>
            <w:r w:rsidR="00683038" w:rsidRPr="00F84F6B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 xml:space="preserve">semplici </w:t>
            </w:r>
            <w:r w:rsidRPr="00F84F6B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>percorsi e itinerari di viaggio</w:t>
            </w:r>
            <w:r w:rsidR="00683038" w:rsidRPr="00F84F6B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 xml:space="preserve"> legati alle proprie esperienze</w:t>
            </w:r>
            <w:r w:rsidRPr="00F84F6B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>.</w:t>
            </w:r>
          </w:p>
          <w:p w:rsidR="006D7611" w:rsidRPr="00F84F6B" w:rsidRDefault="006D7611" w:rsidP="006D7611">
            <w:pPr>
              <w:widowControl/>
              <w:suppressAutoHyphens w:val="0"/>
              <w:autoSpaceDN/>
              <w:ind w:firstLine="284"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</w:p>
          <w:p w:rsidR="00683038" w:rsidRPr="00F84F6B" w:rsidRDefault="006D7611" w:rsidP="00683038">
            <w:pPr>
              <w:widowControl/>
              <w:suppressAutoHyphens w:val="0"/>
              <w:autoSpaceDN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  <w:r w:rsidRPr="00F84F6B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>Ricava</w:t>
            </w:r>
            <w:r w:rsidR="00683038" w:rsidRPr="00F84F6B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>, guidato,</w:t>
            </w:r>
            <w:r w:rsidRPr="00F84F6B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 xml:space="preserve"> informazioni geografiche </w:t>
            </w:r>
            <w:r w:rsidR="00683038" w:rsidRPr="00F84F6B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>da  alcuni tipi di carte</w:t>
            </w:r>
          </w:p>
          <w:p w:rsidR="00683038" w:rsidRPr="00F84F6B" w:rsidRDefault="00683038" w:rsidP="00683038">
            <w:pPr>
              <w:widowControl/>
              <w:suppressAutoHyphens w:val="0"/>
              <w:autoSpaceDN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</w:p>
          <w:p w:rsidR="006D7611" w:rsidRPr="00F84F6B" w:rsidRDefault="00683038" w:rsidP="00683038">
            <w:pPr>
              <w:widowControl/>
              <w:suppressAutoHyphens w:val="0"/>
              <w:autoSpaceDN/>
              <w:ind w:firstLine="284"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  <w:r w:rsidRPr="00F84F6B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>Riconosce</w:t>
            </w:r>
            <w:r w:rsidR="006D7611" w:rsidRPr="00F84F6B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 xml:space="preserve"> i </w:t>
            </w:r>
            <w:r w:rsidRPr="00F84F6B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 xml:space="preserve">principali </w:t>
            </w:r>
            <w:r w:rsidR="006D7611" w:rsidRPr="00F84F6B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>caratteri che connotano i paesaggi (di montagna, collina, pianura, vulcanici, ecc.) con particola</w:t>
            </w:r>
            <w:r w:rsidRPr="00F84F6B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>re attenzione a quelli italiani</w:t>
            </w:r>
            <w:r w:rsidR="006D7611" w:rsidRPr="00F84F6B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>.</w:t>
            </w:r>
          </w:p>
          <w:p w:rsidR="00856AF0" w:rsidRPr="00F84F6B" w:rsidRDefault="00856AF0" w:rsidP="00683038">
            <w:pPr>
              <w:widowControl/>
              <w:suppressAutoHyphens w:val="0"/>
              <w:autoSpaceDN/>
              <w:ind w:firstLine="284"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</w:p>
          <w:p w:rsidR="00856AF0" w:rsidRPr="00F84F6B" w:rsidRDefault="00856AF0" w:rsidP="006D7611">
            <w:pPr>
              <w:widowControl/>
              <w:suppressAutoHyphens w:val="0"/>
              <w:autoSpaceDN/>
              <w:ind w:firstLine="284"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  <w:r w:rsidRPr="00F84F6B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 xml:space="preserve">Riconosce </w:t>
            </w:r>
            <w:r w:rsidR="006D7611" w:rsidRPr="00F84F6B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 xml:space="preserve"> nei paesaggi le progressive </w:t>
            </w:r>
            <w:r w:rsidR="006D7611" w:rsidRPr="00F84F6B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lastRenderedPageBreak/>
              <w:t>trasformazioni operate dall’uomo sul paesaggio naturale.</w:t>
            </w:r>
          </w:p>
          <w:p w:rsidR="006D7611" w:rsidRPr="00F84F6B" w:rsidRDefault="006D7611" w:rsidP="006D7611">
            <w:pPr>
              <w:widowControl/>
              <w:suppressAutoHyphens w:val="0"/>
              <w:autoSpaceDN/>
              <w:ind w:firstLine="284"/>
              <w:jc w:val="both"/>
              <w:textAlignment w:val="auto"/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</w:pPr>
            <w:r w:rsidRPr="00F84F6B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 xml:space="preserve"> </w:t>
            </w:r>
          </w:p>
          <w:p w:rsidR="006D7611" w:rsidRPr="00F84F6B" w:rsidRDefault="00856AF0" w:rsidP="006D7611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  <w:r w:rsidRPr="00F84F6B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>Acquisisce consapevolezza</w:t>
            </w:r>
            <w:r w:rsidR="006D7611" w:rsidRPr="00F84F6B">
              <w:rPr>
                <w:rFonts w:asciiTheme="minorHAnsi" w:eastAsia="Times New Roman" w:hAnsiTheme="minorHAnsi" w:cstheme="minorHAnsi"/>
                <w:kern w:val="0"/>
                <w:lang w:eastAsia="it-IT" w:bidi="ar-SA"/>
              </w:rPr>
              <w:t xml:space="preserve"> che lo spazio geografico è costituito da elementi fisici e antropici </w:t>
            </w:r>
          </w:p>
          <w:p w:rsidR="006D7611" w:rsidRPr="00F84F6B" w:rsidRDefault="006D7611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6D7611" w:rsidRPr="00F84F6B" w:rsidRDefault="006D7611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6D7611" w:rsidRPr="00F84F6B" w:rsidRDefault="006D7611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6D7611" w:rsidRPr="00F84F6B" w:rsidRDefault="006D7611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6D7611" w:rsidRPr="00F84F6B" w:rsidRDefault="006D7611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6D7611" w:rsidRPr="00F84F6B" w:rsidRDefault="006D7611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</w:rPr>
            </w:pPr>
          </w:p>
          <w:p w:rsidR="006D7611" w:rsidRPr="00F84F6B" w:rsidRDefault="006D7611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</w:p>
          <w:p w:rsidR="006D7611" w:rsidRPr="00F84F6B" w:rsidRDefault="006D7611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</w:p>
          <w:p w:rsidR="006D7611" w:rsidRPr="00F84F6B" w:rsidRDefault="006D7611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</w:p>
          <w:p w:rsidR="006D7611" w:rsidRPr="00F84F6B" w:rsidRDefault="006D7611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</w:p>
          <w:p w:rsidR="006D7611" w:rsidRPr="00F84F6B" w:rsidRDefault="006D7611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</w:p>
          <w:p w:rsidR="006D7611" w:rsidRPr="00F84F6B" w:rsidRDefault="006D7611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</w:p>
          <w:p w:rsidR="006D7611" w:rsidRPr="00F84F6B" w:rsidRDefault="006D7611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</w:p>
          <w:p w:rsidR="006D7611" w:rsidRPr="00F84F6B" w:rsidRDefault="006D7611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</w:p>
          <w:p w:rsidR="006D7611" w:rsidRPr="00F84F6B" w:rsidRDefault="006D7611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</w:p>
          <w:p w:rsidR="006D7611" w:rsidRPr="00F84F6B" w:rsidRDefault="006D7611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</w:p>
          <w:p w:rsidR="006276B0" w:rsidRPr="00F84F6B" w:rsidRDefault="006276B0" w:rsidP="00EB75E5">
            <w:pPr>
              <w:autoSpaceDE w:val="0"/>
              <w:adjustRightInd w:val="0"/>
              <w:rPr>
                <w:rFonts w:asciiTheme="minorHAnsi" w:hAnsiTheme="minorHAnsi" w:cstheme="minorHAnsi"/>
                <w:bCs/>
                <w:i/>
                <w:iCs/>
                <w:sz w:val="23"/>
                <w:szCs w:val="23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B0" w:rsidRPr="00F84F6B" w:rsidRDefault="006276B0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  <w:r w:rsidRPr="00F84F6B"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  <w:lastRenderedPageBreak/>
              <w:t>-Muoversi nello spazio circostante, orientandosi attraverso punti di riferimento o utilizzando gli indicatori topologici e le mappe di spazi noti che si formano nella mente.</w:t>
            </w:r>
          </w:p>
          <w:p w:rsidR="006276B0" w:rsidRPr="00F84F6B" w:rsidRDefault="006276B0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  <w:r w:rsidRPr="00F84F6B"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  <w:t>-Tracciare percorsi effettuati nello spazio circostante.</w:t>
            </w:r>
          </w:p>
          <w:p w:rsidR="006276B0" w:rsidRPr="00F84F6B" w:rsidRDefault="006276B0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</w:p>
          <w:p w:rsidR="006276B0" w:rsidRPr="00F84F6B" w:rsidRDefault="006276B0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  <w:r w:rsidRPr="00F84F6B"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  <w:t>-Rappresentare percorsi effettuati nello spazio circostante.</w:t>
            </w:r>
          </w:p>
          <w:p w:rsidR="006276B0" w:rsidRPr="00F84F6B" w:rsidRDefault="006276B0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</w:p>
          <w:p w:rsidR="006276B0" w:rsidRPr="00F84F6B" w:rsidRDefault="006276B0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</w:p>
          <w:p w:rsidR="006276B0" w:rsidRPr="00F84F6B" w:rsidRDefault="006276B0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  <w:r w:rsidRPr="00F84F6B"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  <w:t>-Conoscere l’ambiente circostante attraverso l’approccio percettivo e l’osservazione diretta.</w:t>
            </w:r>
          </w:p>
          <w:p w:rsidR="006276B0" w:rsidRPr="00F84F6B" w:rsidRDefault="006276B0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  <w:r w:rsidRPr="00F84F6B"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  <w:t xml:space="preserve">-Individuare e descrivere gli elementi che caratterizzano </w:t>
            </w:r>
          </w:p>
          <w:p w:rsidR="006276B0" w:rsidRPr="00F84F6B" w:rsidRDefault="006276B0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  <w:r w:rsidRPr="00F84F6B"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  <w:t>un ambiente.</w:t>
            </w:r>
          </w:p>
          <w:p w:rsidR="006276B0" w:rsidRPr="00F84F6B" w:rsidRDefault="006276B0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</w:p>
          <w:p w:rsidR="006276B0" w:rsidRPr="00F84F6B" w:rsidRDefault="006276B0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  <w:r w:rsidRPr="00F84F6B"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  <w:t>-Riconoscere, nel proprio ambiente di vita, le funzioni dei vari spazi e le loro connessioni.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B0" w:rsidRPr="00F84F6B" w:rsidRDefault="006276B0" w:rsidP="005F6DAC">
            <w:pPr>
              <w:pStyle w:val="Default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  <w:r w:rsidRPr="00F84F6B"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  <w:t>-Le parole dello spazio: avanti ,dietro, sinistra, destra, di fronte, di fianco, di spalle, in basso, al centro…</w:t>
            </w:r>
          </w:p>
          <w:p w:rsidR="006276B0" w:rsidRPr="00F84F6B" w:rsidRDefault="006276B0" w:rsidP="005F6DAC">
            <w:pPr>
              <w:pStyle w:val="Default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</w:p>
          <w:p w:rsidR="006276B0" w:rsidRPr="00F84F6B" w:rsidRDefault="006276B0" w:rsidP="005F6DAC">
            <w:pPr>
              <w:pStyle w:val="Default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</w:p>
          <w:p w:rsidR="006276B0" w:rsidRPr="00F84F6B" w:rsidRDefault="006276B0" w:rsidP="005F6DAC">
            <w:pPr>
              <w:pStyle w:val="Default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</w:p>
          <w:p w:rsidR="006276B0" w:rsidRPr="00F84F6B" w:rsidRDefault="006276B0" w:rsidP="005F6DAC">
            <w:pPr>
              <w:pStyle w:val="Default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</w:p>
          <w:p w:rsidR="006276B0" w:rsidRPr="00F84F6B" w:rsidRDefault="006276B0" w:rsidP="005F6DAC">
            <w:pPr>
              <w:pStyle w:val="Default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</w:p>
          <w:p w:rsidR="006276B0" w:rsidRPr="00F84F6B" w:rsidRDefault="006276B0" w:rsidP="005F6DAC">
            <w:pPr>
              <w:pStyle w:val="Default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</w:p>
          <w:p w:rsidR="006276B0" w:rsidRPr="00F84F6B" w:rsidRDefault="006276B0" w:rsidP="005F6DAC">
            <w:pPr>
              <w:pStyle w:val="Default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  <w:r w:rsidRPr="00F84F6B"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  <w:t>-Percorsi nella scuola, in casa, in una griglia, in città.</w:t>
            </w:r>
          </w:p>
          <w:p w:rsidR="006276B0" w:rsidRPr="00F84F6B" w:rsidRDefault="006276B0" w:rsidP="005F6DAC">
            <w:pPr>
              <w:pStyle w:val="Default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  <w:r w:rsidRPr="00F84F6B"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  <w:t>-Le impronte e le sagome.</w:t>
            </w:r>
          </w:p>
          <w:p w:rsidR="006276B0" w:rsidRPr="00F84F6B" w:rsidRDefault="006276B0" w:rsidP="005F6DAC">
            <w:pPr>
              <w:pStyle w:val="Default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</w:p>
          <w:p w:rsidR="006276B0" w:rsidRPr="00F84F6B" w:rsidRDefault="006276B0" w:rsidP="005F6DAC">
            <w:pPr>
              <w:pStyle w:val="Default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</w:p>
          <w:p w:rsidR="006276B0" w:rsidRPr="00F84F6B" w:rsidRDefault="006276B0" w:rsidP="005F6DAC">
            <w:pPr>
              <w:pStyle w:val="Default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  <w:r w:rsidRPr="00F84F6B"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  <w:t>-Le posizioni nello spazio.</w:t>
            </w:r>
          </w:p>
          <w:p w:rsidR="006276B0" w:rsidRPr="00F84F6B" w:rsidRDefault="006276B0" w:rsidP="005F6DAC">
            <w:pPr>
              <w:pStyle w:val="Default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</w:p>
          <w:p w:rsidR="006276B0" w:rsidRPr="00F84F6B" w:rsidRDefault="006276B0" w:rsidP="005F6DAC">
            <w:pPr>
              <w:pStyle w:val="Default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</w:p>
          <w:p w:rsidR="006276B0" w:rsidRPr="00F84F6B" w:rsidRDefault="006276B0" w:rsidP="005F6DAC">
            <w:pPr>
              <w:pStyle w:val="Default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</w:p>
          <w:p w:rsidR="006276B0" w:rsidRPr="00F84F6B" w:rsidRDefault="006276B0" w:rsidP="005F6DAC">
            <w:pPr>
              <w:pStyle w:val="Default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</w:p>
          <w:p w:rsidR="006276B0" w:rsidRPr="00F84F6B" w:rsidRDefault="006276B0" w:rsidP="005F6DAC">
            <w:pPr>
              <w:rPr>
                <w:rFonts w:asciiTheme="minorHAnsi" w:hAnsiTheme="minorHAnsi" w:cstheme="minorHAnsi"/>
                <w:sz w:val="23"/>
                <w:szCs w:val="23"/>
              </w:rPr>
            </w:pPr>
          </w:p>
          <w:p w:rsidR="006276B0" w:rsidRPr="00F84F6B" w:rsidRDefault="006276B0" w:rsidP="005F6DAC">
            <w:pPr>
              <w:rPr>
                <w:rFonts w:asciiTheme="minorHAnsi" w:hAnsiTheme="minorHAnsi" w:cstheme="minorHAnsi"/>
                <w:sz w:val="23"/>
                <w:szCs w:val="23"/>
              </w:rPr>
            </w:pPr>
          </w:p>
          <w:p w:rsidR="006276B0" w:rsidRPr="00F84F6B" w:rsidRDefault="006276B0" w:rsidP="005F6DAC">
            <w:pPr>
              <w:rPr>
                <w:rFonts w:asciiTheme="minorHAnsi" w:hAnsiTheme="minorHAnsi" w:cstheme="minorHAnsi"/>
                <w:sz w:val="23"/>
                <w:szCs w:val="23"/>
              </w:rPr>
            </w:pPr>
          </w:p>
          <w:p w:rsidR="006276B0" w:rsidRPr="00F84F6B" w:rsidRDefault="006276B0" w:rsidP="005F6DAC">
            <w:pPr>
              <w:rPr>
                <w:rFonts w:asciiTheme="minorHAnsi" w:hAnsiTheme="minorHAnsi" w:cstheme="minorHAnsi"/>
                <w:sz w:val="23"/>
                <w:szCs w:val="23"/>
              </w:rPr>
            </w:pPr>
            <w:r w:rsidRPr="00F84F6B">
              <w:rPr>
                <w:rFonts w:asciiTheme="minorHAnsi" w:hAnsiTheme="minorHAnsi" w:cstheme="minorHAnsi"/>
                <w:sz w:val="23"/>
                <w:szCs w:val="23"/>
              </w:rPr>
              <w:t>-La casa, la scuola e gli ambienti di vita quotidiana.</w:t>
            </w:r>
          </w:p>
          <w:p w:rsidR="006276B0" w:rsidRPr="00F84F6B" w:rsidRDefault="006276B0" w:rsidP="005F6DAC">
            <w:pPr>
              <w:rPr>
                <w:rFonts w:asciiTheme="minorHAnsi" w:hAnsiTheme="minorHAnsi" w:cstheme="minorHAnsi"/>
                <w:sz w:val="23"/>
                <w:szCs w:val="23"/>
              </w:rPr>
            </w:pPr>
            <w:r w:rsidRPr="00F84F6B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</w:p>
          <w:p w:rsidR="006276B0" w:rsidRPr="00F84F6B" w:rsidRDefault="006276B0" w:rsidP="005F6DAC">
            <w:pPr>
              <w:rPr>
                <w:rFonts w:asciiTheme="minorHAnsi" w:hAnsiTheme="minorHAnsi" w:cstheme="minorHAnsi"/>
                <w:sz w:val="23"/>
                <w:szCs w:val="23"/>
              </w:rPr>
            </w:pPr>
            <w:r w:rsidRPr="00F84F6B">
              <w:rPr>
                <w:rFonts w:asciiTheme="minorHAnsi" w:hAnsiTheme="minorHAnsi" w:cstheme="minorHAnsi"/>
                <w:sz w:val="23"/>
                <w:szCs w:val="23"/>
              </w:rPr>
              <w:t>- Gli arredi.</w:t>
            </w:r>
          </w:p>
        </w:tc>
        <w:tc>
          <w:tcPr>
            <w:tcW w:w="3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6B0" w:rsidRPr="00F84F6B" w:rsidRDefault="006276B0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  <w:r w:rsidRPr="00F84F6B"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  <w:t>-Utilizza adeguatamente gli indicatori topologici per definire la posizione di persone o di oggetti nello spazio, ponendoli in relazione tra loro o in rapporto a un punto di riferimento.</w:t>
            </w:r>
          </w:p>
          <w:p w:rsidR="006276B0" w:rsidRPr="00F84F6B" w:rsidRDefault="006276B0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  <w:r w:rsidRPr="00F84F6B"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  <w:t xml:space="preserve">-Esegue percorsi in uno spazio limitato e </w:t>
            </w:r>
            <w:proofErr w:type="spellStart"/>
            <w:r w:rsidRPr="00F84F6B"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  <w:t>noto;li</w:t>
            </w:r>
            <w:proofErr w:type="spellEnd"/>
            <w:r w:rsidRPr="00F84F6B"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  <w:t xml:space="preserve">  ricostruisce mentalmente, li verbalizza e li rappresenta, anche con l’utilizzo di simboli.</w:t>
            </w:r>
          </w:p>
          <w:p w:rsidR="006276B0" w:rsidRPr="00F84F6B" w:rsidRDefault="006276B0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</w:p>
          <w:p w:rsidR="006276B0" w:rsidRPr="00F84F6B" w:rsidRDefault="006276B0" w:rsidP="005F6DAC">
            <w:pPr>
              <w:autoSpaceDE w:val="0"/>
              <w:adjustRightInd w:val="0"/>
              <w:rPr>
                <w:rFonts w:asciiTheme="minorHAnsi" w:hAnsiTheme="minorHAnsi" w:cstheme="minorHAnsi"/>
                <w:bCs/>
                <w:iCs/>
                <w:sz w:val="23"/>
                <w:szCs w:val="23"/>
              </w:rPr>
            </w:pPr>
          </w:p>
          <w:p w:rsidR="006276B0" w:rsidRPr="00F84F6B" w:rsidRDefault="006276B0" w:rsidP="005F6DAC">
            <w:pPr>
              <w:rPr>
                <w:rFonts w:asciiTheme="minorHAnsi" w:hAnsiTheme="minorHAnsi" w:cstheme="minorHAnsi"/>
                <w:sz w:val="23"/>
                <w:szCs w:val="23"/>
              </w:rPr>
            </w:pPr>
          </w:p>
          <w:p w:rsidR="006276B0" w:rsidRPr="00F84F6B" w:rsidRDefault="006276B0" w:rsidP="005F6DAC">
            <w:pPr>
              <w:rPr>
                <w:rFonts w:asciiTheme="minorHAnsi" w:hAnsiTheme="minorHAnsi" w:cstheme="minorHAnsi"/>
                <w:sz w:val="23"/>
                <w:szCs w:val="23"/>
              </w:rPr>
            </w:pPr>
            <w:r w:rsidRPr="00F84F6B">
              <w:rPr>
                <w:rFonts w:asciiTheme="minorHAnsi" w:hAnsiTheme="minorHAnsi" w:cstheme="minorHAnsi"/>
                <w:sz w:val="23"/>
                <w:szCs w:val="23"/>
              </w:rPr>
              <w:t>-Individua e rappresenta gli spazi di un ambiente noto, correttamente dislocati.</w:t>
            </w:r>
          </w:p>
          <w:p w:rsidR="006276B0" w:rsidRPr="00F84F6B" w:rsidRDefault="006276B0" w:rsidP="005F6DAC">
            <w:pPr>
              <w:rPr>
                <w:rFonts w:asciiTheme="minorHAnsi" w:hAnsiTheme="minorHAnsi" w:cstheme="minorHAnsi"/>
                <w:sz w:val="23"/>
                <w:szCs w:val="23"/>
              </w:rPr>
            </w:pPr>
            <w:r w:rsidRPr="00F84F6B">
              <w:rPr>
                <w:rFonts w:asciiTheme="minorHAnsi" w:hAnsiTheme="minorHAnsi" w:cstheme="minorHAnsi"/>
                <w:sz w:val="23"/>
                <w:szCs w:val="23"/>
              </w:rPr>
              <w:t>-Rappresenta in pianta attraverso la realizzazione di impronte di oggetti.</w:t>
            </w:r>
          </w:p>
          <w:p w:rsidR="006276B0" w:rsidRPr="00F84F6B" w:rsidRDefault="006276B0" w:rsidP="005F6DAC">
            <w:pPr>
              <w:rPr>
                <w:rFonts w:asciiTheme="minorHAnsi" w:hAnsiTheme="minorHAnsi" w:cstheme="minorHAnsi"/>
                <w:sz w:val="23"/>
                <w:szCs w:val="23"/>
              </w:rPr>
            </w:pPr>
          </w:p>
          <w:p w:rsidR="006276B0" w:rsidRPr="00F84F6B" w:rsidRDefault="006276B0" w:rsidP="005F6DAC">
            <w:pPr>
              <w:rPr>
                <w:rFonts w:asciiTheme="minorHAnsi" w:hAnsiTheme="minorHAnsi" w:cstheme="minorHAnsi"/>
                <w:sz w:val="23"/>
                <w:szCs w:val="23"/>
              </w:rPr>
            </w:pPr>
            <w:r w:rsidRPr="00F84F6B">
              <w:rPr>
                <w:rFonts w:asciiTheme="minorHAnsi" w:hAnsiTheme="minorHAnsi" w:cstheme="minorHAnsi"/>
                <w:sz w:val="23"/>
                <w:szCs w:val="23"/>
              </w:rPr>
              <w:t>-Rappresenta un ambiente conosciuto e vi colloca correttamente gli elementi.</w:t>
            </w:r>
          </w:p>
          <w:p w:rsidR="006276B0" w:rsidRPr="00F84F6B" w:rsidRDefault="006276B0" w:rsidP="005F6DAC">
            <w:pPr>
              <w:rPr>
                <w:rFonts w:asciiTheme="minorHAnsi" w:hAnsiTheme="minorHAnsi" w:cstheme="minorHAnsi"/>
                <w:sz w:val="23"/>
                <w:szCs w:val="23"/>
              </w:rPr>
            </w:pPr>
          </w:p>
          <w:p w:rsidR="006276B0" w:rsidRPr="00F84F6B" w:rsidRDefault="006276B0" w:rsidP="005F6DAC">
            <w:pPr>
              <w:rPr>
                <w:rFonts w:asciiTheme="minorHAnsi" w:hAnsiTheme="minorHAnsi" w:cstheme="minorHAnsi"/>
                <w:sz w:val="23"/>
                <w:szCs w:val="23"/>
              </w:rPr>
            </w:pPr>
          </w:p>
          <w:p w:rsidR="006276B0" w:rsidRPr="00F84F6B" w:rsidRDefault="006276B0" w:rsidP="005F6DAC">
            <w:pPr>
              <w:rPr>
                <w:rFonts w:asciiTheme="minorHAnsi" w:hAnsiTheme="minorHAnsi" w:cstheme="minorHAnsi"/>
                <w:sz w:val="23"/>
                <w:szCs w:val="23"/>
              </w:rPr>
            </w:pPr>
          </w:p>
          <w:p w:rsidR="006276B0" w:rsidRPr="00F84F6B" w:rsidRDefault="006276B0" w:rsidP="005F6DAC">
            <w:pPr>
              <w:rPr>
                <w:rFonts w:asciiTheme="minorHAnsi" w:hAnsiTheme="minorHAnsi" w:cstheme="minorHAnsi"/>
                <w:sz w:val="23"/>
                <w:szCs w:val="23"/>
              </w:rPr>
            </w:pPr>
          </w:p>
          <w:p w:rsidR="006276B0" w:rsidRPr="00F84F6B" w:rsidRDefault="006276B0" w:rsidP="005F6DAC">
            <w:pPr>
              <w:rPr>
                <w:rFonts w:asciiTheme="minorHAnsi" w:hAnsiTheme="minorHAnsi" w:cstheme="minorHAnsi"/>
                <w:sz w:val="23"/>
                <w:szCs w:val="23"/>
              </w:rPr>
            </w:pPr>
          </w:p>
          <w:p w:rsidR="006276B0" w:rsidRPr="00F84F6B" w:rsidRDefault="006276B0" w:rsidP="005F6DAC">
            <w:pPr>
              <w:rPr>
                <w:rFonts w:asciiTheme="minorHAnsi" w:hAnsiTheme="minorHAnsi" w:cstheme="minorHAnsi"/>
                <w:sz w:val="23"/>
                <w:szCs w:val="23"/>
              </w:rPr>
            </w:pPr>
          </w:p>
          <w:p w:rsidR="006276B0" w:rsidRPr="00F84F6B" w:rsidRDefault="006276B0" w:rsidP="005F6DAC">
            <w:pPr>
              <w:rPr>
                <w:rFonts w:asciiTheme="minorHAnsi" w:hAnsiTheme="minorHAnsi" w:cstheme="minorHAnsi"/>
                <w:sz w:val="23"/>
                <w:szCs w:val="23"/>
              </w:rPr>
            </w:pPr>
            <w:r w:rsidRPr="00F84F6B">
              <w:rPr>
                <w:rFonts w:asciiTheme="minorHAnsi" w:hAnsiTheme="minorHAnsi" w:cstheme="minorHAnsi"/>
                <w:sz w:val="23"/>
                <w:szCs w:val="23"/>
              </w:rPr>
              <w:t>-Osserva e descrive ambienti diversi.</w:t>
            </w:r>
          </w:p>
          <w:p w:rsidR="006276B0" w:rsidRPr="00F84F6B" w:rsidRDefault="006276B0" w:rsidP="005F6DAC">
            <w:pPr>
              <w:rPr>
                <w:rFonts w:asciiTheme="minorHAnsi" w:hAnsiTheme="minorHAnsi" w:cstheme="minorHAnsi"/>
                <w:sz w:val="23"/>
                <w:szCs w:val="23"/>
              </w:rPr>
            </w:pPr>
            <w:r w:rsidRPr="00F84F6B">
              <w:rPr>
                <w:rFonts w:asciiTheme="minorHAnsi" w:hAnsiTheme="minorHAnsi" w:cstheme="minorHAnsi"/>
                <w:sz w:val="23"/>
                <w:szCs w:val="23"/>
              </w:rPr>
              <w:t>-Confronta ambienti diversi individuando le similitudini e le peculiarità di ognuno.</w:t>
            </w:r>
          </w:p>
          <w:p w:rsidR="006276B0" w:rsidRPr="00F84F6B" w:rsidRDefault="006276B0" w:rsidP="005F6DAC">
            <w:pPr>
              <w:rPr>
                <w:rFonts w:asciiTheme="minorHAnsi" w:hAnsiTheme="minorHAnsi" w:cstheme="minorHAnsi"/>
                <w:sz w:val="23"/>
                <w:szCs w:val="23"/>
              </w:rPr>
            </w:pPr>
            <w:r w:rsidRPr="00F84F6B">
              <w:rPr>
                <w:rFonts w:asciiTheme="minorHAnsi" w:hAnsiTheme="minorHAnsi" w:cstheme="minorHAnsi"/>
                <w:sz w:val="23"/>
                <w:szCs w:val="23"/>
              </w:rPr>
              <w:t>-Individua le funzioni degli spazi e degli arredi presenti negli ambienti considerati.</w:t>
            </w:r>
          </w:p>
        </w:tc>
      </w:tr>
    </w:tbl>
    <w:p w:rsidR="006276B0" w:rsidRDefault="006276B0"/>
    <w:sectPr w:rsidR="006276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FC44F1"/>
    <w:multiLevelType w:val="hybridMultilevel"/>
    <w:tmpl w:val="61627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75"/>
    <w:rsid w:val="0006700D"/>
    <w:rsid w:val="00075089"/>
    <w:rsid w:val="000A0308"/>
    <w:rsid w:val="000E4E65"/>
    <w:rsid w:val="00107E1D"/>
    <w:rsid w:val="001B5EAA"/>
    <w:rsid w:val="00222404"/>
    <w:rsid w:val="00240D98"/>
    <w:rsid w:val="00257F69"/>
    <w:rsid w:val="00262876"/>
    <w:rsid w:val="002F48AC"/>
    <w:rsid w:val="00343601"/>
    <w:rsid w:val="00373B35"/>
    <w:rsid w:val="004F7E5E"/>
    <w:rsid w:val="00550DF1"/>
    <w:rsid w:val="00566BCD"/>
    <w:rsid w:val="006072F1"/>
    <w:rsid w:val="006276B0"/>
    <w:rsid w:val="00683038"/>
    <w:rsid w:val="006D7611"/>
    <w:rsid w:val="00722245"/>
    <w:rsid w:val="00783FFC"/>
    <w:rsid w:val="00784A9C"/>
    <w:rsid w:val="007E6D15"/>
    <w:rsid w:val="007F7B48"/>
    <w:rsid w:val="00802C20"/>
    <w:rsid w:val="00807B03"/>
    <w:rsid w:val="008419AF"/>
    <w:rsid w:val="00856AF0"/>
    <w:rsid w:val="00906691"/>
    <w:rsid w:val="009A7870"/>
    <w:rsid w:val="00A2347E"/>
    <w:rsid w:val="00A54E1D"/>
    <w:rsid w:val="00AF3C2B"/>
    <w:rsid w:val="00B132D0"/>
    <w:rsid w:val="00B444F1"/>
    <w:rsid w:val="00B94BC3"/>
    <w:rsid w:val="00BD6675"/>
    <w:rsid w:val="00C8755A"/>
    <w:rsid w:val="00D04F98"/>
    <w:rsid w:val="00D72880"/>
    <w:rsid w:val="00DF16F0"/>
    <w:rsid w:val="00EB75E5"/>
    <w:rsid w:val="00F51709"/>
    <w:rsid w:val="00F84F6B"/>
    <w:rsid w:val="00FE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0D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Contents">
    <w:name w:val="Table Contents"/>
    <w:basedOn w:val="Normale"/>
    <w:rsid w:val="00550DF1"/>
    <w:pPr>
      <w:suppressLineNumbers/>
    </w:pPr>
  </w:style>
  <w:style w:type="paragraph" w:styleId="Nessunaspaziatura">
    <w:name w:val="No Spacing"/>
    <w:uiPriority w:val="1"/>
    <w:qFormat/>
    <w:rsid w:val="006276B0"/>
    <w:pPr>
      <w:spacing w:after="0" w:line="240" w:lineRule="auto"/>
    </w:pPr>
  </w:style>
  <w:style w:type="paragraph" w:customStyle="1" w:styleId="Default">
    <w:name w:val="Default"/>
    <w:rsid w:val="006276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276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0D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Contents">
    <w:name w:val="Table Contents"/>
    <w:basedOn w:val="Normale"/>
    <w:rsid w:val="00550DF1"/>
    <w:pPr>
      <w:suppressLineNumbers/>
    </w:pPr>
  </w:style>
  <w:style w:type="paragraph" w:styleId="Nessunaspaziatura">
    <w:name w:val="No Spacing"/>
    <w:uiPriority w:val="1"/>
    <w:qFormat/>
    <w:rsid w:val="006276B0"/>
    <w:pPr>
      <w:spacing w:after="0" w:line="240" w:lineRule="auto"/>
    </w:pPr>
  </w:style>
  <w:style w:type="paragraph" w:customStyle="1" w:styleId="Default">
    <w:name w:val="Default"/>
    <w:rsid w:val="006276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276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71C3D-111B-4544-9C39-929DEB53F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2018-03-16T14:32:00Z</dcterms:created>
  <dcterms:modified xsi:type="dcterms:W3CDTF">2018-07-02T13:40:00Z</dcterms:modified>
</cp:coreProperties>
</file>