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ALLEGATO 1 </w:t>
      </w:r>
      <w:r>
        <w:rPr>
          <w:rFonts w:ascii="Calibri" w:hAnsi="Calibri" w:cs="Calibri"/>
          <w:color w:val="auto"/>
          <w:sz w:val="22"/>
          <w:szCs w:val="22"/>
        </w:rPr>
        <w:t xml:space="preserve">–  </w:t>
      </w:r>
      <w:r w:rsidRPr="005614D1">
        <w:rPr>
          <w:rFonts w:ascii="Calibri" w:hAnsi="Calibri" w:cs="Calibri"/>
          <w:b/>
          <w:color w:val="auto"/>
          <w:sz w:val="22"/>
          <w:szCs w:val="22"/>
        </w:rPr>
        <w:t>D</w:t>
      </w:r>
      <w:r w:rsidRPr="005614D1">
        <w:rPr>
          <w:rFonts w:ascii="Calibri" w:hAnsi="Calibri" w:cs="Calibri"/>
          <w:b/>
          <w:color w:val="auto"/>
          <w:sz w:val="22"/>
          <w:szCs w:val="22"/>
        </w:rPr>
        <w:t>ichiarazione sostitutiva di certificazione e autocertificazione di regolarità contributiva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CB77EF" w:rsidRDefault="00CB77EF" w:rsidP="00CB77EF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Istituto Comprensivo “</w:t>
      </w:r>
      <w:r>
        <w:rPr>
          <w:rFonts w:ascii="Calibri" w:hAnsi="Calibri" w:cs="Calibri"/>
          <w:color w:val="auto"/>
          <w:sz w:val="22"/>
          <w:szCs w:val="22"/>
        </w:rPr>
        <w:t>Rovigo 4</w:t>
      </w:r>
      <w:r>
        <w:rPr>
          <w:rFonts w:ascii="Calibri" w:hAnsi="Calibri" w:cs="Calibri"/>
          <w:color w:val="auto"/>
          <w:sz w:val="22"/>
          <w:szCs w:val="22"/>
        </w:rPr>
        <w:t xml:space="preserve">” </w:t>
      </w:r>
    </w:p>
    <w:p w:rsidR="00CB77EF" w:rsidRDefault="00CB77EF" w:rsidP="00CB77EF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Via </w:t>
      </w:r>
      <w:r>
        <w:rPr>
          <w:rFonts w:ascii="Calibri" w:hAnsi="Calibri" w:cs="Calibri"/>
          <w:color w:val="auto"/>
          <w:sz w:val="22"/>
          <w:szCs w:val="22"/>
        </w:rPr>
        <w:t>Mozart n. 8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CB77EF" w:rsidRDefault="00CB77EF" w:rsidP="00CB77EF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45100 Rovigo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l/la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_ _________________________________________________________________________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nat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_ a _____________________________________(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Prov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) il 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titolare/Legale rappresentante dell’impresa ___________________________________________________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C.F.____________________________________Partita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IVA _______________________________________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 sede legale nel Comune di ________________________________ Provincia_____________________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Via _____________________________________________ _______n._________ CAP 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 xml:space="preserve"> sede amministrativa nel Comune di ____________________________________Provincia_____________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Via _____________________________________________________n. __________ CAP 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Telefono ______________________________ Fax 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Recapito presso il quale deve essere inviata qualsiasi comunicazione inerente la gara: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________________________________________________________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._______________f</w:t>
      </w:r>
      <w:r>
        <w:rPr>
          <w:rFonts w:ascii="Calibri" w:hAnsi="Calibri" w:cs="Calibri"/>
          <w:color w:val="auto"/>
          <w:sz w:val="22"/>
          <w:szCs w:val="22"/>
        </w:rPr>
        <w:t xml:space="preserve">ax___________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Pec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_____________________________________________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Consapevole delle sanzioni penali previste dall’art. 76 del D.P.R. n. 445/2000 per le ipotesi di falsità in atti e dichiarazioni mendaci, </w:t>
      </w:r>
    </w:p>
    <w:p w:rsidR="00CB77EF" w:rsidRDefault="00CB77EF" w:rsidP="00CB77EF">
      <w:pPr>
        <w:pStyle w:val="Default"/>
        <w:rPr>
          <w:b/>
          <w:bCs/>
          <w:color w:val="auto"/>
          <w:sz w:val="22"/>
          <w:szCs w:val="22"/>
        </w:rPr>
      </w:pPr>
    </w:p>
    <w:p w:rsidR="00CB77EF" w:rsidRDefault="00CB77EF" w:rsidP="00CB77E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</w:t>
      </w:r>
    </w:p>
    <w:p w:rsidR="00CB77EF" w:rsidRDefault="00CB77EF" w:rsidP="00CB77EF">
      <w:pPr>
        <w:pStyle w:val="Default"/>
        <w:jc w:val="center"/>
        <w:rPr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Che il medesimo e la ditta da lui rappresentata non sono mai incorsi in provvedimenti che comportano l’incapacità a contrarre con la Pubblica Amministrazione;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>i essere in regola con gli obblighi relativi al pagamento dei contributi previdenziali ed assistenziali p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er eventuali lavori dipendenti;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essere iscritto all’INPS sede di _______________ matricola </w:t>
      </w:r>
      <w:r>
        <w:rPr>
          <w:rFonts w:ascii="Calibri" w:hAnsi="Calibri" w:cs="Calibri"/>
          <w:color w:val="auto"/>
          <w:sz w:val="22"/>
          <w:szCs w:val="22"/>
        </w:rPr>
        <w:t xml:space="preserve">n. ___________________________;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essere iscritto all’INAIL sede di _______________matricola </w:t>
      </w:r>
      <w:r>
        <w:rPr>
          <w:rFonts w:ascii="Calibri" w:hAnsi="Calibri" w:cs="Calibri"/>
          <w:color w:val="auto"/>
          <w:sz w:val="22"/>
          <w:szCs w:val="22"/>
        </w:rPr>
        <w:t xml:space="preserve">n. ___________________________;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non aver riportato condanne penali e di non avere procedimenti penali pendenti;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non risulta a proprio carico nel casellario giudiziale generale alla Procura della Repubblica presso il Tribunale di _______________;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 xml:space="preserve">di 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non essere in stato di fallimento, di liquidazione ovvero di non avere in corso procedimenti per la dichiarazione di una di tali condizioni;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non aver subito condanne con sentenze passate in giudicato, per qualsiasi reato che incida sulla propria moralità professionale, o per delitti finanziari;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 pubblici; </w:t>
      </w:r>
    </w:p>
    <w:p w:rsidR="00CB77EF" w:rsidRP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non essere a conoscenza che nei confronti della ditta/consorzio/società ___________________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cui il sottoscritto è il legale rappresentante dal _______________ sussista alcun provvedimento giudiziario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interdittivo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disposto ai sensi della L. 575/75 come successivamente integrata e modificata e che conseguentemente non sussistono cause di divieto, decadenza o sospensione di cui alla L. 575/75 come successivamente integrata e modificata;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d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i accettare senza condizione o riserva alcuna, tutte le norme e disposizioni contenute nel bando;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l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’inesistenza delle cause di esclusione indicate nell’art. 80 del </w:t>
      </w:r>
      <w:proofErr w:type="spellStart"/>
      <w:r w:rsidRPr="00CB77EF">
        <w:rPr>
          <w:rFonts w:ascii="Calibri" w:hAnsi="Calibri" w:cs="Calibri"/>
          <w:color w:val="auto"/>
          <w:sz w:val="22"/>
          <w:szCs w:val="22"/>
        </w:rPr>
        <w:t>D.Lgs.</w:t>
      </w:r>
      <w:proofErr w:type="spellEnd"/>
      <w:r w:rsidRPr="00CB77EF">
        <w:rPr>
          <w:rFonts w:ascii="Calibri" w:hAnsi="Calibri" w:cs="Calibri"/>
          <w:color w:val="auto"/>
          <w:sz w:val="22"/>
          <w:szCs w:val="22"/>
        </w:rPr>
        <w:t xml:space="preserve"> 50/2016; </w:t>
      </w:r>
    </w:p>
    <w:p w:rsidR="00CB77EF" w:rsidRDefault="00CB77EF" w:rsidP="00CB77EF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 modificata;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nei confronti dell’impresa non è stata irrogata la sanzione amministrativa dell’interdizione all’esercizio dell’attività o del divieto di contrarre con la Pubblica Amministrazione di cui all’art. 9 comma 2 lettera a) e c) del D. </w:t>
      </w:r>
      <w:proofErr w:type="spellStart"/>
      <w:r w:rsidRPr="00CB77EF">
        <w:rPr>
          <w:rFonts w:ascii="Calibri" w:hAnsi="Calibri" w:cs="Calibri"/>
          <w:color w:val="auto"/>
          <w:sz w:val="22"/>
          <w:szCs w:val="22"/>
        </w:rPr>
        <w:t>Lgs</w:t>
      </w:r>
      <w:proofErr w:type="spellEnd"/>
      <w:r w:rsidRPr="00CB77EF">
        <w:rPr>
          <w:rFonts w:ascii="Calibri" w:hAnsi="Calibri" w:cs="Calibri"/>
          <w:color w:val="auto"/>
          <w:sz w:val="22"/>
          <w:szCs w:val="22"/>
        </w:rPr>
        <w:t xml:space="preserve"> 231/2001;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non si trova in alcuna delle posizioni o condizioni ostative previste dalla vigente legislazione in materia di lotta alla delinquenza di tipo mafioso;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mantiene la validità dell’offerta per almeno sei mesi;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consegna, installa e collauda il materiale con proprio personale specializzato entro e non oltre </w:t>
      </w:r>
      <w:r>
        <w:rPr>
          <w:rFonts w:ascii="Calibri" w:hAnsi="Calibri" w:cs="Calibri"/>
          <w:color w:val="auto"/>
          <w:sz w:val="22"/>
          <w:szCs w:val="22"/>
        </w:rPr>
        <w:t>i 1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5 giorni successivi alla stipula del contratto; che il trasporto e l’installazione è a suo carico fino alla sede dell’Istituto e nei locali indicati;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i prodotti sono garantiti per almeno due anni;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il servizio di assistenza è garantito per tutti i giorni lavorativi dell’Istituzione Scolastica dalle ore 9,00 alle ore 13,00;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assicurerà la fornitura ed installazione di eventuali pezzi di ricambi per un periodo di almeno 5 anni;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le apparecchiature e gli impianti richiesti sono rispondenti alle specifiche descritte e comunque tali da essere idonei alla destinazione prefissata; </w:t>
      </w:r>
    </w:p>
    <w:p w:rsidR="00CB77EF" w:rsidRDefault="00CB77EF" w:rsidP="00CB77EF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CB77EF">
        <w:rPr>
          <w:rFonts w:ascii="Calibri" w:hAnsi="Calibri" w:cs="Calibri"/>
          <w:color w:val="auto"/>
          <w:sz w:val="22"/>
          <w:szCs w:val="22"/>
        </w:rPr>
        <w:t>c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he i beni di cui alla fornitura sono conformi alla D.L. 626/94 e successive modifiche; </w:t>
      </w:r>
    </w:p>
    <w:p w:rsidR="00CB77EF" w:rsidRPr="00CB77EF" w:rsidRDefault="00CB77EF" w:rsidP="00CB77E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 essere informato, ai sensi della vigente normativa in materia di protezione dei dati personali, che i dati personali raccolti saranno trattati, anche con strumenti informatici, esclusivamente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CB77EF">
        <w:rPr>
          <w:rFonts w:ascii="Calibri" w:hAnsi="Calibri" w:cs="Calibri"/>
          <w:color w:val="auto"/>
          <w:sz w:val="22"/>
          <w:szCs w:val="22"/>
        </w:rPr>
        <w:t xml:space="preserve">ell’ambito del procedimento per il quale la presente dichiarazione viene resa. </w:t>
      </w: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  <w:bookmarkStart w:id="0" w:name="_GoBack"/>
      <w:r>
        <w:rPr>
          <w:rFonts w:ascii="Calibri" w:hAnsi="Calibri" w:cs="Calibri"/>
          <w:color w:val="auto"/>
          <w:sz w:val="22"/>
          <w:szCs w:val="22"/>
        </w:rPr>
        <w:t>___________, lì  ________</w:t>
      </w:r>
    </w:p>
    <w:p w:rsidR="00CB77EF" w:rsidRPr="00CB77EF" w:rsidRDefault="00CB77EF" w:rsidP="00CB77EF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  (LUOGO)                          (DATA)</w:t>
      </w:r>
    </w:p>
    <w:p w:rsidR="00CB77EF" w:rsidRDefault="00CB77EF" w:rsidP="00CB77E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Firma del legale rappresentante</w:t>
      </w:r>
    </w:p>
    <w:p w:rsidR="00CB77EF" w:rsidRDefault="00CB77EF" w:rsidP="00CB77E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_________________________</w:t>
      </w:r>
    </w:p>
    <w:bookmarkEnd w:id="0"/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B77EF" w:rsidRDefault="00CB77EF" w:rsidP="00CB77E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92235" w:rsidRDefault="00C92235"/>
    <w:sectPr w:rsidR="00C9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E87"/>
    <w:multiLevelType w:val="hybridMultilevel"/>
    <w:tmpl w:val="98602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D83"/>
    <w:multiLevelType w:val="hybridMultilevel"/>
    <w:tmpl w:val="BBEE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00FC"/>
    <w:multiLevelType w:val="hybridMultilevel"/>
    <w:tmpl w:val="F538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34C6"/>
    <w:multiLevelType w:val="hybridMultilevel"/>
    <w:tmpl w:val="A2AE7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F"/>
    <w:rsid w:val="0037621E"/>
    <w:rsid w:val="005614D1"/>
    <w:rsid w:val="00C92235"/>
    <w:rsid w:val="00C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2</cp:revision>
  <dcterms:created xsi:type="dcterms:W3CDTF">2017-08-31T15:09:00Z</dcterms:created>
  <dcterms:modified xsi:type="dcterms:W3CDTF">2017-08-31T16:29:00Z</dcterms:modified>
</cp:coreProperties>
</file>